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5B32" w14:textId="36F978E6" w:rsidR="00743550" w:rsidRPr="00603086" w:rsidRDefault="00743550" w:rsidP="00743550">
      <w:pPr>
        <w:spacing w:line="200" w:lineRule="exact"/>
        <w:rPr>
          <w:rFonts w:ascii="Arial" w:eastAsia="Times New Roman" w:hAnsi="Arial"/>
          <w:sz w:val="24"/>
        </w:rPr>
      </w:pPr>
      <w:r w:rsidRPr="00603086">
        <w:rPr>
          <w:rFonts w:ascii="Arial" w:eastAsia="Times New Roman" w:hAnsi="Arial"/>
          <w:sz w:val="24"/>
        </w:rPr>
        <w:t xml:space="preserve"> </w:t>
      </w:r>
    </w:p>
    <w:p w14:paraId="45BE735E" w14:textId="77777777" w:rsidR="00743550" w:rsidRPr="00603086" w:rsidRDefault="00743550" w:rsidP="00743550">
      <w:pPr>
        <w:spacing w:line="200" w:lineRule="exact"/>
        <w:rPr>
          <w:rFonts w:ascii="Arial" w:eastAsia="Times New Roman" w:hAnsi="Arial"/>
          <w:sz w:val="24"/>
        </w:rPr>
      </w:pPr>
    </w:p>
    <w:p w14:paraId="19155E91" w14:textId="77777777" w:rsidR="0052502B" w:rsidRDefault="0052502B" w:rsidP="00DA7CF9">
      <w:pPr>
        <w:spacing w:line="0" w:lineRule="atLeast"/>
        <w:rPr>
          <w:rFonts w:ascii="Arial" w:eastAsia="Arial Narrow" w:hAnsi="Arial"/>
          <w:b/>
          <w:color w:val="00ACC7"/>
          <w:sz w:val="36"/>
        </w:rPr>
      </w:pPr>
    </w:p>
    <w:p w14:paraId="1A62CEE1" w14:textId="77777777" w:rsidR="00743550" w:rsidRPr="00603086" w:rsidRDefault="00743550" w:rsidP="00743550">
      <w:pPr>
        <w:spacing w:line="0" w:lineRule="atLeast"/>
        <w:jc w:val="center"/>
        <w:rPr>
          <w:rFonts w:ascii="Arial" w:eastAsia="Arial Narrow" w:hAnsi="Arial"/>
          <w:b/>
          <w:color w:val="00ACC7"/>
          <w:sz w:val="36"/>
        </w:rPr>
      </w:pPr>
      <w:r>
        <w:rPr>
          <w:rFonts w:ascii="Arial" w:eastAsia="Arial Narrow" w:hAnsi="Arial"/>
          <w:b/>
          <w:color w:val="00ACC7"/>
          <w:sz w:val="36"/>
        </w:rPr>
        <w:t>Environment Policy</w:t>
      </w:r>
    </w:p>
    <w:p w14:paraId="5BA75658" w14:textId="77777777" w:rsidR="00743550" w:rsidRPr="00603086" w:rsidRDefault="00743550" w:rsidP="00743550">
      <w:pPr>
        <w:spacing w:line="20" w:lineRule="exact"/>
        <w:rPr>
          <w:rFonts w:ascii="Arial" w:eastAsia="Times New Roman" w:hAnsi="Arial"/>
          <w:sz w:val="24"/>
        </w:rPr>
      </w:pPr>
    </w:p>
    <w:p w14:paraId="3DA8482F" w14:textId="77777777" w:rsidR="00743550" w:rsidRPr="00603086" w:rsidRDefault="00743550" w:rsidP="00743550">
      <w:pPr>
        <w:spacing w:line="200" w:lineRule="exact"/>
        <w:rPr>
          <w:rFonts w:ascii="Arial" w:eastAsia="Times New Roman" w:hAnsi="Arial"/>
          <w:sz w:val="24"/>
        </w:rPr>
      </w:pPr>
      <w:r w:rsidRPr="00603086">
        <w:rPr>
          <w:rFonts w:ascii="Arial" w:eastAsia="Arial Narrow" w:hAnsi="Arial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80908" wp14:editId="47CF5963">
                <wp:simplePos x="0" y="0"/>
                <wp:positionH relativeFrom="column">
                  <wp:posOffset>638810</wp:posOffset>
                </wp:positionH>
                <wp:positionV relativeFrom="paragraph">
                  <wp:posOffset>61595</wp:posOffset>
                </wp:positionV>
                <wp:extent cx="57416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E655E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pt,4.85pt" to="502.4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uZUvgEAAGwDAAAOAAAAZHJzL2Uyb0RvYy54bWysU8GO0zAQvSPxD5bvNOmq24Wo6R62LJcC&#13;&#10;lRY+YGo7jYXtsWy3Sf+esdMWFm6IHCzbb/xm3pvJ6nG0hp1UiBpdy+ezmjPlBErtDi3//u353XvO&#13;&#10;YgInwaBTLT+ryB/Xb9+sBt+oO+zRSBUYkbjYDL7lfUq+qaooemUhztArR2CHwUKiYzhUMsBA7NZU&#13;&#10;d3W9rAYM0gcUKka63UwgXxf+rlMife26qBIzLafaUllDWfd5rdYraA4BfK/FpQz4hyosaEdJb1Qb&#13;&#10;SMCOQf9FZbUIGLFLM4G2wq7TQhUNpGZe/6HmpQevihYyJ/qbTfH/0Yovp11gWrZ8wZkDSy3aaqfY&#13;&#10;Ijsz+NhQwJPbhaxNjO7Fb1H8iIRVr8B8iJ6Y9sNnlEQCx4TFkLELNj8mqWwsvp9vvqsxMUGX9w+L&#13;&#10;+fKB2iOuWAXN9aEPMX1SaFnetNxQdYUYTtuYciHQXENyHofP2pjSVuPY0PJl/eG+PIhotMxgDovh&#13;&#10;sH8ygZ0gD0b5smIiexWWmTcQ+ymuQNPIBDw6WbL0CuTHyz6BNtOeiIy7uJSNmczcozzvQs6TDaOW&#13;&#10;loyX8csz8/u5RP36SdY/AQAA//8DAFBLAwQUAAYACAAAACEAT1Ku/dwAAAANAQAADwAAAGRycy9k&#13;&#10;b3ducmV2LnhtbExPPU/DMBDdkfgP1iGxoNYOQrSkcSoo6shAgd2NTWxqnyPbacO/58oCy0nv3t37&#13;&#10;aNZT8OxoUnYRJVRzAcxgF7XDXsL723a2BJaLQq18RCPh22RYt5cXjap1POGrOe5Kz0gEc60k2FKG&#13;&#10;mvPcWRNUnsfBIHGfMQVVCKae66ROJB48vxXingflkBysGszGmu6wG4ME95Vytl31VGV/2G5uRu8W&#13;&#10;Lx9SXl9NzysajytgxUzl7wPOHSg/tBRsH0fUmXnCZEGnEh4WwM68EHdUaP+74G3D/7dofwAAAP//&#13;&#10;AwBQSwECLQAUAAYACAAAACEAtoM4kv4AAADhAQAAEwAAAAAAAAAAAAAAAAAAAAAAW0NvbnRlbnRf&#13;&#10;VHlwZXNdLnhtbFBLAQItABQABgAIAAAAIQA4/SH/1gAAAJQBAAALAAAAAAAAAAAAAAAAAC8BAABf&#13;&#10;cmVscy8ucmVsc1BLAQItABQABgAIAAAAIQBqUuZUvgEAAGwDAAAOAAAAAAAAAAAAAAAAAC4CAABk&#13;&#10;cnMvZTJvRG9jLnhtbFBLAQItABQABgAIAAAAIQBPUq793AAAAA0BAAAPAAAAAAAAAAAAAAAAABgE&#13;&#10;AABkcnMvZG93bnJldi54bWxQSwUGAAAAAAQABADzAAAAIQUAAAAA&#13;&#10;" strokeweight=".16931mm">
                <o:lock v:ext="edit" shapetype="f"/>
              </v:line>
            </w:pict>
          </mc:Fallback>
        </mc:AlternateContent>
      </w:r>
    </w:p>
    <w:p w14:paraId="7BE60139" w14:textId="77777777" w:rsidR="00743550" w:rsidRPr="00603086" w:rsidRDefault="00743550" w:rsidP="00743550">
      <w:pPr>
        <w:spacing w:line="335" w:lineRule="exact"/>
        <w:rPr>
          <w:rFonts w:ascii="Arial" w:eastAsia="Times New Roman" w:hAnsi="Arial"/>
          <w:sz w:val="24"/>
        </w:rPr>
      </w:pPr>
    </w:p>
    <w:p w14:paraId="13FA0D7C" w14:textId="77777777" w:rsidR="0052502B" w:rsidRDefault="0052502B" w:rsidP="00743550">
      <w:pPr>
        <w:spacing w:line="0" w:lineRule="atLeast"/>
        <w:ind w:left="1020"/>
        <w:rPr>
          <w:rFonts w:ascii="Arial" w:eastAsia="Arial Narrow" w:hAnsi="Arial"/>
          <w:b/>
          <w:bCs/>
        </w:rPr>
      </w:pPr>
    </w:p>
    <w:p w14:paraId="7AE4099D" w14:textId="24EAEAE9" w:rsidR="0052502B" w:rsidRDefault="0052502B" w:rsidP="00743550">
      <w:pPr>
        <w:spacing w:line="0" w:lineRule="atLeast"/>
        <w:ind w:left="1020"/>
        <w:rPr>
          <w:rFonts w:ascii="Arial" w:eastAsia="Arial Narrow" w:hAnsi="Arial"/>
          <w:b/>
          <w:bCs/>
        </w:rPr>
      </w:pPr>
    </w:p>
    <w:p w14:paraId="41C9D2DB" w14:textId="08DB37C4" w:rsidR="00743550" w:rsidRPr="00DA7CF9" w:rsidRDefault="006624E7" w:rsidP="00743550">
      <w:pPr>
        <w:spacing w:line="0" w:lineRule="atLeast"/>
        <w:ind w:left="1020"/>
        <w:rPr>
          <w:rFonts w:ascii="Arial" w:eastAsia="Arial Narrow" w:hAnsi="Arial"/>
          <w:b/>
          <w:bCs/>
        </w:rPr>
      </w:pPr>
      <w:r w:rsidRPr="00DA7CF9">
        <w:rPr>
          <w:rFonts w:ascii="Arial" w:eastAsia="Arial Narrow" w:hAnsi="Arial"/>
          <w:b/>
          <w:bCs/>
        </w:rPr>
        <w:t xml:space="preserve">Blue Transport Solutions </w:t>
      </w:r>
      <w:r w:rsidR="00743550" w:rsidRPr="00DA7CF9">
        <w:rPr>
          <w:rFonts w:ascii="Arial" w:eastAsia="Arial Narrow" w:hAnsi="Arial"/>
          <w:b/>
          <w:bCs/>
        </w:rPr>
        <w:t>vision is to be the leading provider of trucks, without injury.</w:t>
      </w:r>
    </w:p>
    <w:p w14:paraId="76AAEBCE" w14:textId="77777777" w:rsidR="00743550" w:rsidRPr="00DA7CF9" w:rsidRDefault="00743550" w:rsidP="00743550">
      <w:pPr>
        <w:spacing w:line="279" w:lineRule="exact"/>
        <w:rPr>
          <w:rFonts w:ascii="Arial" w:eastAsia="Times New Roman" w:hAnsi="Arial"/>
        </w:rPr>
      </w:pPr>
    </w:p>
    <w:p w14:paraId="16252C48" w14:textId="765AFD21" w:rsidR="00743550" w:rsidRPr="00DA7CF9" w:rsidRDefault="006624E7" w:rsidP="00743550">
      <w:pPr>
        <w:spacing w:line="276" w:lineRule="auto"/>
        <w:ind w:left="102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Blue Transport Solutions</w:t>
      </w:r>
      <w:r w:rsidRPr="00DA7CF9">
        <w:rPr>
          <w:rFonts w:ascii="Arial" w:eastAsia="Arial Narrow" w:hAnsi="Arial"/>
          <w:b/>
          <w:bCs/>
        </w:rPr>
        <w:t xml:space="preserve"> </w:t>
      </w:r>
      <w:r w:rsidR="00743550" w:rsidRPr="00DA7CF9">
        <w:rPr>
          <w:rFonts w:ascii="Arial" w:eastAsia="Arial Narrow" w:hAnsi="Arial"/>
        </w:rPr>
        <w:t>recognises that responsible environmental management is an integral</w:t>
      </w:r>
      <w:r w:rsidR="00743550" w:rsidRPr="00DA7CF9">
        <w:rPr>
          <w:rFonts w:ascii="Arial" w:eastAsia="Arial Narrow" w:hAnsi="Arial"/>
        </w:rPr>
        <w:br/>
        <w:t>element of our responsibility to our clients, the community and other stakeholders.</w:t>
      </w:r>
    </w:p>
    <w:p w14:paraId="2B20961B" w14:textId="77777777" w:rsidR="00743550" w:rsidRPr="00DA7CF9" w:rsidRDefault="00743550" w:rsidP="00743550">
      <w:pPr>
        <w:spacing w:line="276" w:lineRule="auto"/>
        <w:rPr>
          <w:rFonts w:ascii="Arial" w:eastAsia="Arial Narrow" w:hAnsi="Arial"/>
        </w:rPr>
      </w:pPr>
    </w:p>
    <w:p w14:paraId="1C2B5C62" w14:textId="77777777" w:rsidR="00743550" w:rsidRPr="00DA7CF9" w:rsidRDefault="00743550" w:rsidP="00743550">
      <w:pPr>
        <w:spacing w:line="276" w:lineRule="auto"/>
        <w:ind w:left="300" w:firstLine="72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To achieve Zero Harm to the environment we will:</w:t>
      </w:r>
    </w:p>
    <w:p w14:paraId="4683D585" w14:textId="77777777" w:rsidR="00743550" w:rsidRPr="00DA7CF9" w:rsidRDefault="00743550" w:rsidP="00743550">
      <w:pPr>
        <w:spacing w:line="276" w:lineRule="auto"/>
        <w:ind w:firstLine="720"/>
        <w:rPr>
          <w:rFonts w:ascii="Arial" w:eastAsia="Arial Narrow" w:hAnsi="Arial"/>
        </w:rPr>
      </w:pPr>
    </w:p>
    <w:p w14:paraId="4AA338D1" w14:textId="10F8968C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Ensure that all persons who can affect environmental performance are aware of and comply</w:t>
      </w:r>
      <w:r w:rsidRPr="00DA7CF9">
        <w:rPr>
          <w:rFonts w:ascii="Arial" w:eastAsia="Arial Narrow" w:hAnsi="Arial"/>
        </w:rPr>
        <w:br/>
        <w:t>with their environmental responsibilities</w:t>
      </w:r>
    </w:p>
    <w:p w14:paraId="72C77A2C" w14:textId="77777777" w:rsidR="00743550" w:rsidRPr="00DA7CF9" w:rsidRDefault="00743550" w:rsidP="00DA7CF9">
      <w:pPr>
        <w:spacing w:line="276" w:lineRule="auto"/>
        <w:ind w:left="360" w:firstLine="720"/>
        <w:rPr>
          <w:rFonts w:ascii="Arial" w:eastAsia="Arial Narrow" w:hAnsi="Arial"/>
        </w:rPr>
      </w:pPr>
    </w:p>
    <w:p w14:paraId="69A6D86D" w14:textId="2BB438ED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Commit to meeting our compliance obligations</w:t>
      </w:r>
    </w:p>
    <w:p w14:paraId="40C9C3E9" w14:textId="77777777" w:rsidR="00743550" w:rsidRPr="00DA7CF9" w:rsidRDefault="00743550" w:rsidP="00DA7CF9">
      <w:pPr>
        <w:spacing w:line="276" w:lineRule="auto"/>
        <w:ind w:left="1080" w:firstLine="300"/>
        <w:rPr>
          <w:rFonts w:ascii="Arial" w:eastAsia="Arial Narrow" w:hAnsi="Arial"/>
        </w:rPr>
      </w:pPr>
    </w:p>
    <w:p w14:paraId="176D9438" w14:textId="3BF89B30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Undertake to protect the environment including the prevention of pollution and</w:t>
      </w:r>
      <w:r w:rsidRPr="00DA7CF9">
        <w:rPr>
          <w:rFonts w:ascii="Arial" w:eastAsia="Arial Narrow" w:hAnsi="Arial"/>
        </w:rPr>
        <w:br/>
        <w:t>environmental harm</w:t>
      </w:r>
    </w:p>
    <w:p w14:paraId="61DBE243" w14:textId="77777777" w:rsidR="00743550" w:rsidRPr="00DA7CF9" w:rsidRDefault="00743550" w:rsidP="00DA7CF9">
      <w:pPr>
        <w:spacing w:line="276" w:lineRule="auto"/>
        <w:ind w:left="660" w:firstLine="720"/>
        <w:rPr>
          <w:rFonts w:ascii="Arial" w:eastAsia="Arial Narrow" w:hAnsi="Arial"/>
        </w:rPr>
      </w:pPr>
    </w:p>
    <w:p w14:paraId="4B840DD7" w14:textId="4B665807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Aim to include a life-cycle assessment when procuring goods &amp; services</w:t>
      </w:r>
    </w:p>
    <w:p w14:paraId="2413C15B" w14:textId="77777777" w:rsidR="00743550" w:rsidRPr="00DA7CF9" w:rsidRDefault="00743550" w:rsidP="00DA7CF9">
      <w:pPr>
        <w:spacing w:line="276" w:lineRule="auto"/>
        <w:ind w:left="360" w:firstLine="720"/>
        <w:rPr>
          <w:rFonts w:ascii="Arial" w:eastAsia="Arial Narrow" w:hAnsi="Arial"/>
        </w:rPr>
      </w:pPr>
    </w:p>
    <w:p w14:paraId="24ED8824" w14:textId="304BEB59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Commit to continual improvement to be achieved by responding to monitored facts &amp; data</w:t>
      </w:r>
    </w:p>
    <w:p w14:paraId="478C9CE0" w14:textId="77777777" w:rsidR="00743550" w:rsidRPr="00DA7CF9" w:rsidRDefault="00743550" w:rsidP="00DA7CF9">
      <w:pPr>
        <w:spacing w:line="276" w:lineRule="auto"/>
        <w:ind w:left="360" w:firstLine="720"/>
        <w:rPr>
          <w:rFonts w:ascii="Arial" w:eastAsia="Arial Narrow" w:hAnsi="Arial"/>
        </w:rPr>
      </w:pPr>
    </w:p>
    <w:p w14:paraId="786B285F" w14:textId="6B9070E6" w:rsidR="00743550" w:rsidRPr="00DA7CF9" w:rsidRDefault="00743550" w:rsidP="00DA7CF9">
      <w:pPr>
        <w:pStyle w:val="ListParagraph"/>
        <w:numPr>
          <w:ilvl w:val="1"/>
          <w:numId w:val="1"/>
        </w:numPr>
        <w:spacing w:line="276" w:lineRule="auto"/>
        <w:ind w:left="1800"/>
        <w:rPr>
          <w:rFonts w:ascii="Arial" w:eastAsia="Arial Narrow" w:hAnsi="Arial"/>
        </w:rPr>
      </w:pPr>
      <w:r w:rsidRPr="00DA7CF9">
        <w:rPr>
          <w:rFonts w:ascii="Arial" w:eastAsia="Arial Narrow" w:hAnsi="Arial"/>
        </w:rPr>
        <w:t>Commit to planning actions to achieve environmental obligations</w:t>
      </w:r>
    </w:p>
    <w:p w14:paraId="41F8AD09" w14:textId="77777777" w:rsidR="00743550" w:rsidRPr="00DA7CF9" w:rsidRDefault="00743550" w:rsidP="00743550">
      <w:pPr>
        <w:spacing w:line="276" w:lineRule="auto"/>
        <w:ind w:firstLine="720"/>
        <w:rPr>
          <w:rFonts w:ascii="Arial" w:eastAsia="Arial Narrow" w:hAnsi="Arial"/>
        </w:rPr>
      </w:pPr>
    </w:p>
    <w:p w14:paraId="7C131B17" w14:textId="78C8FF42" w:rsidR="00743550" w:rsidRPr="00DA7CF9" w:rsidRDefault="00743550" w:rsidP="00743550">
      <w:pPr>
        <w:spacing w:line="276" w:lineRule="auto"/>
        <w:ind w:left="300" w:firstLine="720"/>
        <w:rPr>
          <w:rFonts w:ascii="Arial" w:eastAsia="Times New Roman" w:hAnsi="Arial"/>
        </w:rPr>
      </w:pPr>
      <w:r w:rsidRPr="00DA7CF9">
        <w:rPr>
          <w:rFonts w:ascii="Arial" w:eastAsia="Arial Narrow" w:hAnsi="Arial"/>
        </w:rPr>
        <w:t>This policy applies to all activities undertaken by</w:t>
      </w:r>
      <w:r w:rsidR="006624E7" w:rsidRPr="00DA7CF9">
        <w:rPr>
          <w:rFonts w:ascii="Arial" w:eastAsia="Arial Narrow" w:hAnsi="Arial"/>
        </w:rPr>
        <w:t xml:space="preserve"> Blue Transport Solutions</w:t>
      </w:r>
      <w:r w:rsidRPr="00DA7CF9">
        <w:rPr>
          <w:rFonts w:ascii="Arial" w:eastAsia="Arial Narrow" w:hAnsi="Arial"/>
        </w:rPr>
        <w:t>.</w:t>
      </w:r>
    </w:p>
    <w:p w14:paraId="02BAC072" w14:textId="77777777" w:rsidR="00743550" w:rsidRPr="00DA7CF9" w:rsidRDefault="00743550" w:rsidP="00743550">
      <w:pPr>
        <w:spacing w:line="200" w:lineRule="exact"/>
        <w:rPr>
          <w:rFonts w:ascii="Arial" w:eastAsia="Times New Roman" w:hAnsi="Arial"/>
        </w:rPr>
      </w:pPr>
    </w:p>
    <w:p w14:paraId="51758B23" w14:textId="77777777" w:rsidR="00743550" w:rsidRPr="00DA7CF9" w:rsidRDefault="00743550" w:rsidP="00743550">
      <w:pPr>
        <w:spacing w:line="347" w:lineRule="exact"/>
        <w:rPr>
          <w:rFonts w:ascii="Arial" w:eastAsia="Times New Roman" w:hAnsi="Arial"/>
        </w:rPr>
      </w:pPr>
      <w:r w:rsidRPr="00DA7CF9">
        <w:rPr>
          <w:rFonts w:ascii="Arial" w:eastAsia="Arial Narrow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A510DD" wp14:editId="6F84EFAF">
                <wp:simplePos x="0" y="0"/>
                <wp:positionH relativeFrom="column">
                  <wp:posOffset>668655</wp:posOffset>
                </wp:positionH>
                <wp:positionV relativeFrom="paragraph">
                  <wp:posOffset>158115</wp:posOffset>
                </wp:positionV>
                <wp:extent cx="5741670" cy="0"/>
                <wp:effectExtent l="0" t="0" r="11430" b="1270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FDB31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2.45pt" to="504.7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6povwEAAG0DAAAOAAAAZHJzL2Uyb0RvYy54bWysU8GO0zAQvSPxD5bvNOmy24Wo6R62LJcC&#13;&#10;lRY+YGo7jYXtsWy3Sf+esdN2WbghcrBsv/GbeW8my4fRGnZUIWp0LZ/Pas6UEyi127f8x/endx84&#13;&#10;iwmcBINOtfykIn9YvX2zHHyjbrBHI1VgROJiM/iW9yn5pqqi6JWFOEOvHIEdBguJjmFfyQADsVtT&#13;&#10;3dT1ohowSB9QqBjpdj2BfFX4u06J9K3rokrMtJxqS2UNZd3ltVotodkH8L0W5zLgH6qwoB0lvVKt&#13;&#10;IQE7BP0XldUiYMQuzQTaCrtOC1U0kJp5/Yea5x68KlrInOivNsX/Ryu+HreBaUm9e8+ZA0s92min&#13;&#10;2G22ZvCxoYhHtw1ZnBjds9+g+BkJq16B+RA9Ue2GLyiJBA4JiyNjF2x+TFrZWIw/XY1XY2KCLu/u&#13;&#10;b+eLe+qPuGAVNJeHPsT0WaFledNyQ9UVYjhuYsqFQHMJyXkcPmljSl+NY0PLF/XHu/IgotEygzks&#13;&#10;hv3u0QR2hDwZ5cuKiexVWGZeQ+ynuAJNMxPw4GTJ0iuQn877BNpMeyIy7uxSNmYyc4fytA05TzaM&#13;&#10;eloynucvD83v5xL18pesfgEAAP//AwBQSwMEFAAGAAgAAAAhAPI21uvfAAAADwEAAA8AAABkcnMv&#13;&#10;ZG93bnJldi54bWxMT8tOwzAQvCPxD9YicUHUTqFA0zgVFPXIgdLe3XiJTf2IYqcNf89WHOCy0uzO&#13;&#10;zqNajt6xI/bJxiChmAhgGJqobWglbD/Wt0/AUlZBKxcDSvjGBMv68qJSpY6n8I7HTW4ZiYRUKgkm&#13;&#10;567kPDUGvUqT2GGg22fsvcoE+5brXp1I3Ds+FeKBe2UDORjV4cpgc9gMXoL96lMyTfFSJHdYr24G&#13;&#10;Zx/fdlJeX42vCxrPC2AZx/z3AecOlB9qCraPQ9CJOcJidkdUCdP7ObAzQYj5DNj+d8Priv/vUf8A&#13;&#10;AAD//wMAUEsBAi0AFAAGAAgAAAAhALaDOJL+AAAA4QEAABMAAAAAAAAAAAAAAAAAAAAAAFtDb250&#13;&#10;ZW50X1R5cGVzXS54bWxQSwECLQAUAAYACAAAACEAOP0h/9YAAACUAQAACwAAAAAAAAAAAAAAAAAv&#13;&#10;AQAAX3JlbHMvLnJlbHNQSwECLQAUAAYACAAAACEAtDeqaL8BAABtAwAADgAAAAAAAAAAAAAAAAAu&#13;&#10;AgAAZHJzL2Uyb0RvYy54bWxQSwECLQAUAAYACAAAACEA8jbW698AAAAPAQAADwAAAAAAAAAAAAAA&#13;&#10;AAAZBAAAZHJzL2Rvd25yZXYueG1sUEsFBgAAAAAEAAQA8wAAACUFAAAAAA==&#13;&#10;" strokeweight=".16931mm">
                <o:lock v:ext="edit" shapetype="f"/>
              </v:line>
            </w:pict>
          </mc:Fallback>
        </mc:AlternateContent>
      </w: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020"/>
        <w:gridCol w:w="2720"/>
      </w:tblGrid>
      <w:tr w:rsidR="00743550" w:rsidRPr="00DA7CF9" w14:paraId="4D4B716D" w14:textId="77777777" w:rsidTr="00F82202">
        <w:trPr>
          <w:trHeight w:val="275"/>
        </w:trPr>
        <w:tc>
          <w:tcPr>
            <w:tcW w:w="3340" w:type="dxa"/>
            <w:shd w:val="clear" w:color="auto" w:fill="auto"/>
            <w:vAlign w:val="bottom"/>
          </w:tcPr>
          <w:p w14:paraId="2567A0A0" w14:textId="77777777" w:rsidR="00743550" w:rsidRPr="00DA7CF9" w:rsidRDefault="00743550" w:rsidP="00F82202">
            <w:pPr>
              <w:spacing w:line="0" w:lineRule="atLeast"/>
              <w:ind w:left="20"/>
              <w:rPr>
                <w:rFonts w:ascii="Arial" w:eastAsia="Arial Narrow" w:hAnsi="Arial"/>
              </w:rPr>
            </w:pPr>
            <w:r w:rsidRPr="00DA7CF9">
              <w:rPr>
                <w:rFonts w:ascii="Arial" w:eastAsia="Times New Roman" w:hAnsi="Arial"/>
                <w:noProof/>
                <w:lang w:val="en-US" w:eastAsia="en-US"/>
              </w:rPr>
              <w:drawing>
                <wp:inline distT="0" distB="0" distL="0" distR="0" wp14:anchorId="59EC0116" wp14:editId="4DF29437">
                  <wp:extent cx="1123097" cy="317500"/>
                  <wp:effectExtent l="0" t="0" r="0" b="0"/>
                  <wp:docPr id="14" name="Picture 14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ason-Kvisle-eSignatu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97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9DB9E" w14:textId="77777777" w:rsidR="00743550" w:rsidRPr="00DA7CF9" w:rsidRDefault="00743550" w:rsidP="00F82202">
            <w:pPr>
              <w:spacing w:line="0" w:lineRule="atLeast"/>
              <w:ind w:left="20"/>
              <w:rPr>
                <w:rFonts w:ascii="Arial" w:eastAsia="Arial Narrow" w:hAnsi="Arial"/>
              </w:rPr>
            </w:pPr>
          </w:p>
          <w:p w14:paraId="2ABAE66F" w14:textId="77777777" w:rsidR="00743550" w:rsidRPr="00DA7CF9" w:rsidRDefault="00743550" w:rsidP="00F82202">
            <w:pPr>
              <w:spacing w:line="0" w:lineRule="atLeast"/>
              <w:ind w:left="20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Jason Kvisle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5F270657" w14:textId="77777777" w:rsidR="00743550" w:rsidRPr="00DA7CF9" w:rsidRDefault="00743550" w:rsidP="00F82202">
            <w:pPr>
              <w:spacing w:line="0" w:lineRule="atLeast"/>
              <w:ind w:left="1720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Date:</w:t>
            </w:r>
          </w:p>
        </w:tc>
        <w:tc>
          <w:tcPr>
            <w:tcW w:w="2720" w:type="dxa"/>
            <w:shd w:val="clear" w:color="auto" w:fill="auto"/>
            <w:vAlign w:val="bottom"/>
          </w:tcPr>
          <w:p w14:paraId="772B2586" w14:textId="77777777" w:rsidR="00743550" w:rsidRPr="00DA7CF9" w:rsidRDefault="00743550" w:rsidP="00F82202">
            <w:pPr>
              <w:spacing w:line="0" w:lineRule="atLeast"/>
              <w:ind w:right="1480"/>
              <w:jc w:val="right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02/05/2018</w:t>
            </w:r>
          </w:p>
        </w:tc>
      </w:tr>
      <w:tr w:rsidR="00743550" w:rsidRPr="00DA7CF9" w14:paraId="702D7EF3" w14:textId="77777777" w:rsidTr="00F82202">
        <w:trPr>
          <w:trHeight w:val="391"/>
        </w:trPr>
        <w:tc>
          <w:tcPr>
            <w:tcW w:w="3340" w:type="dxa"/>
            <w:shd w:val="clear" w:color="auto" w:fill="auto"/>
            <w:vAlign w:val="bottom"/>
          </w:tcPr>
          <w:p w14:paraId="624B443A" w14:textId="77777777" w:rsidR="00743550" w:rsidRPr="00DA7CF9" w:rsidRDefault="00743550" w:rsidP="00F82202">
            <w:pPr>
              <w:spacing w:line="0" w:lineRule="atLeast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Operations Manager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7C8558E8" w14:textId="77777777" w:rsidR="00743550" w:rsidRPr="00DA7CF9" w:rsidRDefault="00743550" w:rsidP="00F82202">
            <w:pPr>
              <w:spacing w:line="0" w:lineRule="atLeast"/>
              <w:ind w:left="1720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Review Date:</w:t>
            </w:r>
          </w:p>
        </w:tc>
        <w:tc>
          <w:tcPr>
            <w:tcW w:w="2720" w:type="dxa"/>
            <w:shd w:val="clear" w:color="auto" w:fill="auto"/>
            <w:vAlign w:val="bottom"/>
          </w:tcPr>
          <w:p w14:paraId="22B0B571" w14:textId="77777777" w:rsidR="00743550" w:rsidRPr="00DA7CF9" w:rsidRDefault="00743550" w:rsidP="00F82202">
            <w:pPr>
              <w:spacing w:line="0" w:lineRule="atLeast"/>
              <w:ind w:right="1480"/>
              <w:jc w:val="right"/>
              <w:rPr>
                <w:rFonts w:ascii="Arial" w:eastAsia="Arial Narrow" w:hAnsi="Arial"/>
              </w:rPr>
            </w:pPr>
            <w:r w:rsidRPr="00DA7CF9">
              <w:rPr>
                <w:rFonts w:ascii="Arial" w:eastAsia="Arial Narrow" w:hAnsi="Arial"/>
              </w:rPr>
              <w:t>28/02/2019</w:t>
            </w:r>
          </w:p>
        </w:tc>
      </w:tr>
      <w:tr w:rsidR="00743550" w:rsidRPr="00603086" w14:paraId="4EC1CA1D" w14:textId="77777777" w:rsidTr="00F82202">
        <w:trPr>
          <w:trHeight w:val="27"/>
        </w:trPr>
        <w:tc>
          <w:tcPr>
            <w:tcW w:w="3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6C1462" w14:textId="77777777" w:rsidR="00743550" w:rsidRPr="00603086" w:rsidRDefault="00743550" w:rsidP="00F82202">
            <w:pPr>
              <w:spacing w:line="0" w:lineRule="atLeast"/>
              <w:rPr>
                <w:rFonts w:ascii="Arial" w:eastAsia="Times New Roman" w:hAnsi="Arial"/>
                <w:sz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6C0D9" w14:textId="77777777" w:rsidR="00743550" w:rsidRPr="00603086" w:rsidRDefault="00743550" w:rsidP="00F82202">
            <w:pPr>
              <w:spacing w:line="0" w:lineRule="atLeast"/>
              <w:rPr>
                <w:rFonts w:ascii="Arial" w:eastAsia="Times New Roman" w:hAnsi="Arial"/>
                <w:sz w:val="2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314F74" w14:textId="77777777" w:rsidR="00743550" w:rsidRPr="00603086" w:rsidRDefault="00743550" w:rsidP="00F82202">
            <w:pPr>
              <w:spacing w:line="0" w:lineRule="atLeast"/>
              <w:rPr>
                <w:rFonts w:ascii="Arial" w:eastAsia="Times New Roman" w:hAnsi="Arial"/>
                <w:sz w:val="2"/>
              </w:rPr>
            </w:pPr>
          </w:p>
        </w:tc>
      </w:tr>
    </w:tbl>
    <w:p w14:paraId="7B73A47B" w14:textId="77777777" w:rsidR="00743550" w:rsidRPr="00603086" w:rsidRDefault="00743550" w:rsidP="00743550">
      <w:pPr>
        <w:spacing w:line="200" w:lineRule="exact"/>
        <w:rPr>
          <w:rFonts w:ascii="Arial" w:eastAsia="Times New Roman" w:hAnsi="Arial"/>
          <w:sz w:val="24"/>
        </w:rPr>
      </w:pPr>
    </w:p>
    <w:p w14:paraId="1E79FCBF" w14:textId="77777777" w:rsidR="00743550" w:rsidRPr="00603086" w:rsidRDefault="00743550" w:rsidP="00743550">
      <w:pPr>
        <w:spacing w:line="200" w:lineRule="exact"/>
        <w:rPr>
          <w:rFonts w:ascii="Arial" w:eastAsia="Times New Roman" w:hAnsi="Arial"/>
          <w:sz w:val="24"/>
        </w:rPr>
      </w:pPr>
      <w:r>
        <w:rPr>
          <w:rFonts w:ascii="Arial" w:eastAsia="Times New Roman" w:hAnsi="Arial"/>
          <w:sz w:val="24"/>
        </w:rPr>
        <w:tab/>
      </w:r>
    </w:p>
    <w:p w14:paraId="48E1DAD1" w14:textId="7FE34FBA" w:rsidR="00743550" w:rsidRDefault="006624E7" w:rsidP="00743550">
      <w:pPr>
        <w:spacing w:line="200" w:lineRule="exact"/>
        <w:rPr>
          <w:rFonts w:ascii="Arial" w:eastAsia="Times New Roman" w:hAnsi="Arial"/>
          <w:sz w:val="24"/>
        </w:rPr>
      </w:pPr>
      <w:r>
        <w:rPr>
          <w:rFonts w:ascii="Arial" w:eastAsia="Times New Roman" w:hAnsi="Arial"/>
          <w:sz w:val="24"/>
        </w:rPr>
        <w:t xml:space="preserve">           </w:t>
      </w:r>
      <w:r w:rsidRPr="006624E7">
        <w:rPr>
          <w:rFonts w:ascii="Arial" w:eastAsia="Times New Roman" w:hAnsi="Arial"/>
          <w:b/>
          <w:bCs/>
          <w:sz w:val="16"/>
          <w:szCs w:val="16"/>
        </w:rPr>
        <w:t>Blue Transport Solutions</w:t>
      </w:r>
      <w:r>
        <w:rPr>
          <w:rFonts w:ascii="Arial" w:eastAsia="Times New Roman" w:hAnsi="Arial"/>
          <w:sz w:val="24"/>
        </w:rPr>
        <w:t xml:space="preserve"> </w:t>
      </w:r>
      <w:r w:rsidR="00743550">
        <w:rPr>
          <w:rFonts w:ascii="Arial" w:eastAsia="Times New Roman" w:hAnsi="Arial"/>
          <w:b/>
          <w:bCs/>
          <w:sz w:val="16"/>
          <w:szCs w:val="16"/>
        </w:rPr>
        <w:t xml:space="preserve">Pty Ltd | </w:t>
      </w:r>
      <w:r>
        <w:rPr>
          <w:rFonts w:ascii="Arial" w:eastAsia="Times New Roman" w:hAnsi="Arial"/>
          <w:b/>
          <w:bCs/>
          <w:sz w:val="16"/>
          <w:szCs w:val="16"/>
        </w:rPr>
        <w:t>ACN 076 456 678</w:t>
      </w:r>
    </w:p>
    <w:p w14:paraId="1B945CF1" w14:textId="77777777" w:rsidR="00743550" w:rsidRDefault="00743550" w:rsidP="00743550">
      <w:pPr>
        <w:spacing w:line="200" w:lineRule="exact"/>
        <w:ind w:firstLine="720"/>
        <w:rPr>
          <w:rFonts w:ascii="Arial" w:eastAsia="Times New Roman" w:hAnsi="Arial"/>
          <w:sz w:val="24"/>
        </w:rPr>
      </w:pPr>
    </w:p>
    <w:p w14:paraId="25BE5B4D" w14:textId="77777777" w:rsidR="00743550" w:rsidRPr="003477C6" w:rsidRDefault="00743550" w:rsidP="00743550">
      <w:pPr>
        <w:spacing w:line="276" w:lineRule="auto"/>
        <w:ind w:firstLine="720"/>
        <w:rPr>
          <w:rFonts w:ascii="Arial" w:eastAsia="Times New Roman" w:hAnsi="Arial"/>
          <w:sz w:val="16"/>
          <w:szCs w:val="16"/>
        </w:rPr>
      </w:pPr>
      <w:r w:rsidRPr="003477C6">
        <w:rPr>
          <w:rFonts w:ascii="Arial" w:eastAsia="Times New Roman" w:hAnsi="Arial"/>
          <w:b/>
          <w:bCs/>
          <w:sz w:val="16"/>
          <w:szCs w:val="16"/>
        </w:rPr>
        <w:t>Title:</w:t>
      </w:r>
      <w:r w:rsidRPr="003477C6">
        <w:rPr>
          <w:rFonts w:ascii="Arial" w:eastAsia="Times New Roman" w:hAnsi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Work Health and Safety Policy</w:t>
      </w:r>
      <w:r w:rsidRPr="003477C6"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b/>
          <w:bCs/>
          <w:sz w:val="16"/>
          <w:szCs w:val="16"/>
        </w:rPr>
        <w:t>Document No.</w:t>
      </w:r>
      <w:r w:rsidRPr="003477C6">
        <w:rPr>
          <w:rFonts w:ascii="Arial" w:eastAsia="Times New Roman" w:hAnsi="Arial"/>
          <w:sz w:val="16"/>
          <w:szCs w:val="16"/>
        </w:rPr>
        <w:t xml:space="preserve"> 1</w:t>
      </w:r>
    </w:p>
    <w:p w14:paraId="12C152F8" w14:textId="77777777" w:rsidR="00743550" w:rsidRPr="003477C6" w:rsidRDefault="00743550" w:rsidP="00743550">
      <w:pPr>
        <w:spacing w:line="276" w:lineRule="auto"/>
        <w:ind w:firstLine="720"/>
        <w:rPr>
          <w:rFonts w:ascii="Arial" w:eastAsia="Times New Roman" w:hAnsi="Arial"/>
          <w:sz w:val="16"/>
          <w:szCs w:val="16"/>
        </w:rPr>
      </w:pPr>
      <w:r w:rsidRPr="003477C6">
        <w:rPr>
          <w:rFonts w:ascii="Arial" w:eastAsia="Times New Roman" w:hAnsi="Arial"/>
          <w:b/>
          <w:bCs/>
          <w:sz w:val="16"/>
          <w:szCs w:val="16"/>
        </w:rPr>
        <w:t>Authorised By:</w:t>
      </w:r>
      <w:r w:rsidRPr="003477C6">
        <w:rPr>
          <w:rFonts w:ascii="Arial" w:eastAsia="Times New Roman" w:hAnsi="Arial"/>
          <w:sz w:val="16"/>
          <w:szCs w:val="16"/>
        </w:rPr>
        <w:t xml:space="preserve"> Jason Kvisle</w:t>
      </w:r>
      <w:r w:rsidRPr="003477C6"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b/>
          <w:bCs/>
          <w:sz w:val="16"/>
          <w:szCs w:val="16"/>
        </w:rPr>
        <w:t>Revision:</w:t>
      </w:r>
      <w:r w:rsidRPr="003477C6">
        <w:rPr>
          <w:rFonts w:ascii="Arial" w:eastAsia="Times New Roman" w:hAnsi="Arial"/>
          <w:sz w:val="16"/>
          <w:szCs w:val="16"/>
        </w:rPr>
        <w:t xml:space="preserve"> 1</w:t>
      </w:r>
    </w:p>
    <w:p w14:paraId="1D98BE33" w14:textId="77777777" w:rsidR="00743550" w:rsidRPr="003477C6" w:rsidRDefault="00743550" w:rsidP="00743550">
      <w:pPr>
        <w:spacing w:line="276" w:lineRule="auto"/>
        <w:ind w:firstLine="720"/>
        <w:rPr>
          <w:rFonts w:ascii="Arial" w:eastAsia="Times New Roman" w:hAnsi="Arial"/>
          <w:sz w:val="16"/>
          <w:szCs w:val="16"/>
        </w:rPr>
      </w:pPr>
      <w:r w:rsidRPr="003477C6">
        <w:rPr>
          <w:rFonts w:ascii="Arial" w:eastAsia="Times New Roman" w:hAnsi="Arial"/>
          <w:b/>
          <w:bCs/>
          <w:sz w:val="16"/>
          <w:szCs w:val="16"/>
        </w:rPr>
        <w:t>Page:</w:t>
      </w:r>
      <w:r w:rsidRPr="003477C6">
        <w:rPr>
          <w:rFonts w:ascii="Arial" w:eastAsia="Times New Roman" w:hAnsi="Arial"/>
          <w:sz w:val="16"/>
          <w:szCs w:val="16"/>
        </w:rPr>
        <w:t xml:space="preserve"> Page </w:t>
      </w:r>
      <w:r>
        <w:rPr>
          <w:rFonts w:ascii="Arial" w:eastAsia="Times New Roman" w:hAnsi="Arial"/>
          <w:sz w:val="16"/>
          <w:szCs w:val="16"/>
        </w:rPr>
        <w:t>1 of 1</w:t>
      </w:r>
      <w:r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sz w:val="16"/>
          <w:szCs w:val="16"/>
        </w:rPr>
        <w:tab/>
      </w:r>
      <w:r w:rsidRPr="003477C6">
        <w:rPr>
          <w:rFonts w:ascii="Arial" w:eastAsia="Times New Roman" w:hAnsi="Arial"/>
          <w:b/>
          <w:bCs/>
          <w:sz w:val="16"/>
          <w:szCs w:val="16"/>
        </w:rPr>
        <w:t>Date:</w:t>
      </w:r>
      <w:r w:rsidRPr="003477C6">
        <w:rPr>
          <w:rFonts w:ascii="Arial" w:eastAsia="Times New Roman" w:hAnsi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May</w:t>
      </w:r>
      <w:r w:rsidRPr="003477C6">
        <w:rPr>
          <w:rFonts w:ascii="Arial" w:eastAsia="Times New Roman" w:hAnsi="Arial"/>
          <w:sz w:val="16"/>
          <w:szCs w:val="16"/>
        </w:rPr>
        <w:t xml:space="preserve"> 201</w:t>
      </w:r>
      <w:r>
        <w:rPr>
          <w:rFonts w:ascii="Arial" w:eastAsia="Times New Roman" w:hAnsi="Arial"/>
          <w:sz w:val="16"/>
          <w:szCs w:val="16"/>
        </w:rPr>
        <w:t>8</w:t>
      </w:r>
    </w:p>
    <w:p w14:paraId="07C576A9" w14:textId="77777777" w:rsidR="00743550" w:rsidRPr="00603086" w:rsidRDefault="00743550" w:rsidP="00743550">
      <w:pPr>
        <w:spacing w:line="1" w:lineRule="exact"/>
        <w:rPr>
          <w:rFonts w:ascii="Arial" w:eastAsia="Times New Roman" w:hAnsi="Arial"/>
          <w:sz w:val="24"/>
        </w:rPr>
      </w:pPr>
    </w:p>
    <w:p w14:paraId="3D65D37D" w14:textId="77777777" w:rsidR="00785131" w:rsidRDefault="007363A2"/>
    <w:sectPr w:rsidR="00785131" w:rsidSect="0052502B">
      <w:headerReference w:type="default" r:id="rId8"/>
      <w:pgSz w:w="11900" w:h="16838"/>
      <w:pgMar w:top="1440" w:right="424" w:bottom="761" w:left="420" w:header="709" w:footer="0" w:gutter="0"/>
      <w:cols w:space="0" w:equalWidth="0">
        <w:col w:w="11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4D7D" w14:textId="77777777" w:rsidR="007363A2" w:rsidRDefault="007363A2">
      <w:r>
        <w:separator/>
      </w:r>
    </w:p>
  </w:endnote>
  <w:endnote w:type="continuationSeparator" w:id="0">
    <w:p w14:paraId="22B0BF96" w14:textId="77777777" w:rsidR="007363A2" w:rsidRDefault="0073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A20E6" w14:textId="77777777" w:rsidR="007363A2" w:rsidRDefault="007363A2">
      <w:r>
        <w:separator/>
      </w:r>
    </w:p>
  </w:footnote>
  <w:footnote w:type="continuationSeparator" w:id="0">
    <w:p w14:paraId="5BDB06F0" w14:textId="77777777" w:rsidR="007363A2" w:rsidRDefault="0073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7E0E1" w14:textId="1A0DBCDD" w:rsidR="00486C41" w:rsidRDefault="0052502B" w:rsidP="00DA7CF9">
    <w:pPr>
      <w:pStyle w:val="Header"/>
      <w:tabs>
        <w:tab w:val="clear" w:pos="4680"/>
        <w:tab w:val="clear" w:pos="9360"/>
        <w:tab w:val="left" w:pos="6080"/>
      </w:tabs>
      <w:jc w:val="center"/>
    </w:pPr>
    <w:r>
      <w:rPr>
        <w:rFonts w:ascii="Arial" w:eastAsia="Times New Roman" w:hAnsi="Arial"/>
        <w:noProof/>
        <w:sz w:val="24"/>
        <w:lang w:val="en-US" w:eastAsia="en-US"/>
      </w:rPr>
      <w:drawing>
        <wp:inline distT="0" distB="0" distL="0" distR="0" wp14:anchorId="13B6F55E" wp14:editId="6CEFDEC7">
          <wp:extent cx="2288540" cy="12810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TS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234" cy="1281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D293F"/>
    <w:multiLevelType w:val="hybridMultilevel"/>
    <w:tmpl w:val="330C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50"/>
    <w:rsid w:val="000F72A4"/>
    <w:rsid w:val="00191B61"/>
    <w:rsid w:val="0052502B"/>
    <w:rsid w:val="005831DB"/>
    <w:rsid w:val="006624E7"/>
    <w:rsid w:val="007363A2"/>
    <w:rsid w:val="00743550"/>
    <w:rsid w:val="00A034F6"/>
    <w:rsid w:val="00C84DFC"/>
    <w:rsid w:val="00C91603"/>
    <w:rsid w:val="00D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54460"/>
  <w15:docId w15:val="{14C9DF93-1CEF-C84B-B64A-DEC01F01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50"/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50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3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550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2B"/>
    <w:rPr>
      <w:rFonts w:ascii="Lucida Grande" w:eastAsia="Calibri" w:hAnsi="Lucida Grande" w:cs="Arial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A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Torti</dc:creator>
  <cp:keywords/>
  <dc:description/>
  <cp:lastModifiedBy>Operations - Reach Crane Trucks</cp:lastModifiedBy>
  <cp:revision>3</cp:revision>
  <dcterms:created xsi:type="dcterms:W3CDTF">2020-07-28T05:02:00Z</dcterms:created>
  <dcterms:modified xsi:type="dcterms:W3CDTF">2020-07-28T05:03:00Z</dcterms:modified>
</cp:coreProperties>
</file>