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838"/>
        <w:gridCol w:w="2721"/>
        <w:gridCol w:w="2721"/>
        <w:gridCol w:w="1929"/>
        <w:gridCol w:w="2675"/>
        <w:gridCol w:w="2676"/>
      </w:tblGrid>
      <w:tr w:rsidR="00B7198B" w:rsidRPr="009053A2" w14:paraId="6E76A489" w14:textId="77777777" w:rsidTr="009236F7">
        <w:tc>
          <w:tcPr>
            <w:tcW w:w="7280" w:type="dxa"/>
            <w:gridSpan w:val="3"/>
          </w:tcPr>
          <w:p w14:paraId="5D81DB97" w14:textId="5D973EE1" w:rsidR="00B7198B" w:rsidRPr="009053A2" w:rsidRDefault="00B7198B" w:rsidP="00D9375E">
            <w:pPr>
              <w:spacing w:before="60"/>
              <w:rPr>
                <w:rFonts w:ascii="Arial" w:hAnsi="Arial" w:cs="Arial"/>
                <w:sz w:val="18"/>
                <w:szCs w:val="18"/>
                <w:lang w:val="en-US"/>
              </w:rPr>
            </w:pPr>
            <w:r w:rsidRPr="009053A2">
              <w:rPr>
                <w:rFonts w:ascii="Arial" w:hAnsi="Arial" w:cs="Arial"/>
                <w:b/>
                <w:sz w:val="18"/>
                <w:szCs w:val="18"/>
              </w:rPr>
              <w:t xml:space="preserve">COMPANY </w:t>
            </w:r>
            <w:r w:rsidR="00576837">
              <w:rPr>
                <w:rFonts w:ascii="Arial" w:hAnsi="Arial" w:cs="Arial"/>
                <w:b/>
                <w:sz w:val="18"/>
                <w:szCs w:val="18"/>
              </w:rPr>
              <w:t>NAME</w:t>
            </w:r>
            <w:r w:rsidRPr="009053A2">
              <w:rPr>
                <w:rFonts w:ascii="Arial" w:hAnsi="Arial" w:cs="Arial"/>
                <w:b/>
                <w:sz w:val="18"/>
                <w:szCs w:val="18"/>
              </w:rPr>
              <w:t>:</w:t>
            </w:r>
            <w:r w:rsidR="00836088">
              <w:rPr>
                <w:rFonts w:ascii="Arial" w:hAnsi="Arial" w:cs="Arial"/>
                <w:b/>
                <w:sz w:val="18"/>
                <w:szCs w:val="18"/>
              </w:rPr>
              <w:t xml:space="preserve"> </w:t>
            </w:r>
            <w:r w:rsidR="00D9375E">
              <w:rPr>
                <w:rFonts w:ascii="Arial" w:hAnsi="Arial" w:cs="Arial"/>
                <w:b/>
                <w:color w:val="00B0F0"/>
                <w:sz w:val="18"/>
                <w:szCs w:val="18"/>
              </w:rPr>
              <w:t>Blue</w:t>
            </w:r>
            <w:r w:rsidR="00576837" w:rsidRPr="00836088">
              <w:rPr>
                <w:rFonts w:ascii="Arial" w:hAnsi="Arial" w:cs="Arial"/>
                <w:b/>
                <w:color w:val="00B0F0"/>
                <w:sz w:val="18"/>
                <w:szCs w:val="18"/>
              </w:rPr>
              <w:t xml:space="preserve"> Transport </w:t>
            </w:r>
            <w:r w:rsidR="00D9375E">
              <w:rPr>
                <w:rFonts w:ascii="Arial" w:hAnsi="Arial" w:cs="Arial"/>
                <w:b/>
                <w:color w:val="00B0F0"/>
                <w:sz w:val="18"/>
                <w:szCs w:val="18"/>
              </w:rPr>
              <w:t xml:space="preserve">Solutions </w:t>
            </w:r>
            <w:r w:rsidR="00576837">
              <w:rPr>
                <w:rFonts w:ascii="Arial" w:hAnsi="Arial" w:cs="Arial"/>
                <w:b/>
                <w:color w:val="00B0F0"/>
                <w:sz w:val="18"/>
                <w:szCs w:val="18"/>
              </w:rPr>
              <w:t>Pty Ltd</w:t>
            </w:r>
          </w:p>
        </w:tc>
        <w:tc>
          <w:tcPr>
            <w:tcW w:w="7280" w:type="dxa"/>
            <w:gridSpan w:val="3"/>
          </w:tcPr>
          <w:p w14:paraId="59D228DE" w14:textId="325EA84F" w:rsidR="00B7198B" w:rsidRPr="009053A2" w:rsidRDefault="00B7198B" w:rsidP="00B7198B">
            <w:pPr>
              <w:spacing w:before="60"/>
              <w:rPr>
                <w:rFonts w:ascii="Arial" w:hAnsi="Arial" w:cs="Arial"/>
                <w:sz w:val="18"/>
                <w:szCs w:val="18"/>
                <w:lang w:val="en-US"/>
              </w:rPr>
            </w:pPr>
            <w:r w:rsidRPr="009053A2">
              <w:rPr>
                <w:rFonts w:ascii="Arial" w:hAnsi="Arial" w:cs="Arial"/>
                <w:b/>
                <w:sz w:val="18"/>
                <w:szCs w:val="18"/>
              </w:rPr>
              <w:t>CLIENT DETAILS:</w:t>
            </w:r>
            <w:r w:rsidR="00EE6E4B">
              <w:rPr>
                <w:rFonts w:ascii="Arial" w:hAnsi="Arial" w:cs="Arial"/>
                <w:b/>
                <w:sz w:val="18"/>
                <w:szCs w:val="18"/>
              </w:rPr>
              <w:t xml:space="preserve"> SYDNEY METRO</w:t>
            </w:r>
          </w:p>
        </w:tc>
      </w:tr>
      <w:tr w:rsidR="00B7198B" w:rsidRPr="009053A2" w14:paraId="4F0B173C" w14:textId="77777777" w:rsidTr="00703BB6">
        <w:trPr>
          <w:trHeight w:val="276"/>
        </w:trPr>
        <w:tc>
          <w:tcPr>
            <w:tcW w:w="1838" w:type="dxa"/>
            <w:vAlign w:val="bottom"/>
          </w:tcPr>
          <w:p w14:paraId="58931E71" w14:textId="1E44FC34" w:rsidR="00B7198B" w:rsidRPr="009053A2" w:rsidRDefault="00B7198B" w:rsidP="00576837">
            <w:pPr>
              <w:rPr>
                <w:rFonts w:ascii="Arial" w:hAnsi="Arial" w:cs="Arial"/>
                <w:sz w:val="18"/>
                <w:szCs w:val="18"/>
                <w:lang w:val="en-US"/>
              </w:rPr>
            </w:pPr>
            <w:r w:rsidRPr="009053A2">
              <w:rPr>
                <w:rFonts w:ascii="Arial" w:hAnsi="Arial" w:cs="Arial"/>
                <w:sz w:val="18"/>
                <w:szCs w:val="18"/>
              </w:rPr>
              <w:t xml:space="preserve">Company </w:t>
            </w:r>
            <w:r w:rsidR="00576837">
              <w:rPr>
                <w:rFonts w:ascii="Arial" w:hAnsi="Arial" w:cs="Arial"/>
                <w:sz w:val="18"/>
                <w:szCs w:val="18"/>
              </w:rPr>
              <w:t>ABN</w:t>
            </w:r>
          </w:p>
        </w:tc>
        <w:tc>
          <w:tcPr>
            <w:tcW w:w="5442" w:type="dxa"/>
            <w:gridSpan w:val="2"/>
            <w:vAlign w:val="bottom"/>
          </w:tcPr>
          <w:p w14:paraId="1F03CCDD" w14:textId="4BFF5017" w:rsidR="00B7198B" w:rsidRPr="009053A2" w:rsidRDefault="00D9375E" w:rsidP="00703BB6">
            <w:pPr>
              <w:rPr>
                <w:rFonts w:ascii="Arial" w:hAnsi="Arial" w:cs="Arial"/>
                <w:sz w:val="18"/>
                <w:szCs w:val="18"/>
                <w:lang w:val="en-US"/>
              </w:rPr>
            </w:pPr>
            <w:r>
              <w:rPr>
                <w:rFonts w:ascii="Arial" w:hAnsi="Arial" w:cs="Arial"/>
                <w:b/>
                <w:color w:val="00B0F0"/>
                <w:sz w:val="18"/>
                <w:szCs w:val="18"/>
              </w:rPr>
              <w:t>26 076 456 678</w:t>
            </w:r>
          </w:p>
        </w:tc>
        <w:tc>
          <w:tcPr>
            <w:tcW w:w="1929" w:type="dxa"/>
            <w:vAlign w:val="bottom"/>
          </w:tcPr>
          <w:p w14:paraId="6FD6FEC4" w14:textId="77777777" w:rsidR="00B7198B" w:rsidRPr="009053A2" w:rsidRDefault="00E33652" w:rsidP="00703BB6">
            <w:pPr>
              <w:rPr>
                <w:rFonts w:ascii="Arial" w:hAnsi="Arial" w:cs="Arial"/>
                <w:sz w:val="18"/>
                <w:szCs w:val="18"/>
                <w:lang w:val="en-US"/>
              </w:rPr>
            </w:pPr>
            <w:r w:rsidRPr="009053A2">
              <w:rPr>
                <w:rFonts w:ascii="Arial" w:hAnsi="Arial" w:cs="Arial"/>
                <w:sz w:val="18"/>
                <w:szCs w:val="18"/>
              </w:rPr>
              <w:t>Principal contractor</w:t>
            </w:r>
          </w:p>
        </w:tc>
        <w:tc>
          <w:tcPr>
            <w:tcW w:w="5351" w:type="dxa"/>
            <w:gridSpan w:val="2"/>
            <w:vAlign w:val="bottom"/>
          </w:tcPr>
          <w:p w14:paraId="25F8A628" w14:textId="7009FB5A" w:rsidR="00B7198B" w:rsidRPr="009053A2" w:rsidRDefault="00EE6E4B" w:rsidP="00703BB6">
            <w:pPr>
              <w:rPr>
                <w:rFonts w:ascii="Arial" w:hAnsi="Arial" w:cs="Arial"/>
                <w:sz w:val="18"/>
                <w:szCs w:val="18"/>
                <w:lang w:val="en-US"/>
              </w:rPr>
            </w:pPr>
            <w:r>
              <w:rPr>
                <w:rFonts w:ascii="Arial" w:hAnsi="Arial" w:cs="Arial"/>
                <w:sz w:val="18"/>
                <w:szCs w:val="18"/>
                <w:lang w:val="en-US"/>
              </w:rPr>
              <w:t>SYDNEY METRO / LEND LEASE / BKH</w:t>
            </w:r>
          </w:p>
        </w:tc>
      </w:tr>
      <w:tr w:rsidR="008509F6" w:rsidRPr="009053A2" w14:paraId="3C03DDBE" w14:textId="77777777" w:rsidTr="00B85F9B">
        <w:trPr>
          <w:trHeight w:val="276"/>
        </w:trPr>
        <w:tc>
          <w:tcPr>
            <w:tcW w:w="1838" w:type="dxa"/>
            <w:vAlign w:val="bottom"/>
          </w:tcPr>
          <w:p w14:paraId="7787364E" w14:textId="77777777" w:rsidR="008509F6" w:rsidRPr="009053A2" w:rsidRDefault="008509F6" w:rsidP="00703BB6">
            <w:pPr>
              <w:rPr>
                <w:rFonts w:ascii="Arial" w:hAnsi="Arial" w:cs="Arial"/>
                <w:sz w:val="18"/>
                <w:szCs w:val="18"/>
                <w:lang w:val="en-US"/>
              </w:rPr>
            </w:pPr>
            <w:r>
              <w:rPr>
                <w:rFonts w:ascii="Arial" w:hAnsi="Arial" w:cs="Arial"/>
                <w:sz w:val="18"/>
                <w:szCs w:val="18"/>
                <w:lang w:val="en-US"/>
              </w:rPr>
              <w:t>Address</w:t>
            </w:r>
          </w:p>
        </w:tc>
        <w:tc>
          <w:tcPr>
            <w:tcW w:w="5442" w:type="dxa"/>
            <w:gridSpan w:val="2"/>
            <w:vAlign w:val="bottom"/>
          </w:tcPr>
          <w:p w14:paraId="193B428D" w14:textId="28653AF4" w:rsidR="008509F6" w:rsidRPr="009053A2" w:rsidRDefault="00576837" w:rsidP="00703BB6">
            <w:pPr>
              <w:rPr>
                <w:rFonts w:ascii="Arial" w:hAnsi="Arial" w:cs="Arial"/>
                <w:sz w:val="18"/>
                <w:szCs w:val="18"/>
                <w:lang w:val="en-US"/>
              </w:rPr>
            </w:pPr>
            <w:r>
              <w:rPr>
                <w:rFonts w:ascii="Arial" w:hAnsi="Arial" w:cs="Arial"/>
                <w:b/>
                <w:color w:val="00B0F0"/>
                <w:sz w:val="18"/>
                <w:szCs w:val="18"/>
              </w:rPr>
              <w:t>46-48 Plasser Crescent St Marys NSW 2760</w:t>
            </w:r>
          </w:p>
        </w:tc>
        <w:tc>
          <w:tcPr>
            <w:tcW w:w="1929" w:type="dxa"/>
            <w:vAlign w:val="bottom"/>
          </w:tcPr>
          <w:p w14:paraId="1174EA93" w14:textId="77777777" w:rsidR="008509F6" w:rsidRPr="009053A2" w:rsidRDefault="008509F6" w:rsidP="00703BB6">
            <w:pPr>
              <w:rPr>
                <w:rFonts w:ascii="Arial" w:hAnsi="Arial" w:cs="Arial"/>
                <w:sz w:val="18"/>
                <w:szCs w:val="18"/>
                <w:lang w:val="en-US"/>
              </w:rPr>
            </w:pPr>
            <w:r w:rsidRPr="009053A2">
              <w:rPr>
                <w:rFonts w:ascii="Arial" w:hAnsi="Arial" w:cs="Arial"/>
                <w:sz w:val="18"/>
                <w:szCs w:val="18"/>
                <w:lang w:val="en-US"/>
              </w:rPr>
              <w:t>Contact name</w:t>
            </w:r>
          </w:p>
        </w:tc>
        <w:tc>
          <w:tcPr>
            <w:tcW w:w="5351" w:type="dxa"/>
            <w:gridSpan w:val="2"/>
            <w:vAlign w:val="bottom"/>
          </w:tcPr>
          <w:p w14:paraId="4D57CA97" w14:textId="19619A38" w:rsidR="008509F6" w:rsidRPr="009053A2" w:rsidRDefault="00EE6E4B" w:rsidP="00703BB6">
            <w:pPr>
              <w:rPr>
                <w:rFonts w:ascii="Arial" w:hAnsi="Arial" w:cs="Arial"/>
                <w:sz w:val="18"/>
                <w:szCs w:val="18"/>
                <w:lang w:val="en-US"/>
              </w:rPr>
            </w:pPr>
            <w:r>
              <w:rPr>
                <w:rFonts w:ascii="Arial" w:hAnsi="Arial" w:cs="Arial"/>
                <w:sz w:val="18"/>
                <w:szCs w:val="18"/>
                <w:lang w:val="en-US"/>
              </w:rPr>
              <w:t>James Kelly</w:t>
            </w:r>
          </w:p>
        </w:tc>
      </w:tr>
      <w:tr w:rsidR="008509F6" w:rsidRPr="009053A2" w14:paraId="656B3C64" w14:textId="77777777" w:rsidTr="00B85F9B">
        <w:trPr>
          <w:trHeight w:val="276"/>
        </w:trPr>
        <w:tc>
          <w:tcPr>
            <w:tcW w:w="1838" w:type="dxa"/>
            <w:vAlign w:val="bottom"/>
          </w:tcPr>
          <w:p w14:paraId="7B5EA886"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Phone no.</w:t>
            </w:r>
          </w:p>
        </w:tc>
        <w:tc>
          <w:tcPr>
            <w:tcW w:w="2721" w:type="dxa"/>
            <w:vAlign w:val="bottom"/>
          </w:tcPr>
          <w:p w14:paraId="79740919" w14:textId="371261B7" w:rsidR="008509F6" w:rsidRPr="009053A2" w:rsidRDefault="00D9375E" w:rsidP="008509F6">
            <w:pPr>
              <w:rPr>
                <w:rFonts w:ascii="Arial" w:hAnsi="Arial" w:cs="Arial"/>
                <w:sz w:val="18"/>
                <w:szCs w:val="18"/>
                <w:lang w:val="en-US"/>
              </w:rPr>
            </w:pPr>
            <w:r>
              <w:rPr>
                <w:rFonts w:ascii="Arial" w:hAnsi="Arial" w:cs="Arial"/>
                <w:b/>
                <w:color w:val="00B0F0"/>
                <w:sz w:val="18"/>
                <w:szCs w:val="18"/>
              </w:rPr>
              <w:t>0499 666 661</w:t>
            </w:r>
          </w:p>
        </w:tc>
        <w:tc>
          <w:tcPr>
            <w:tcW w:w="2721" w:type="dxa"/>
            <w:vAlign w:val="bottom"/>
          </w:tcPr>
          <w:p w14:paraId="738DFDFD" w14:textId="71495C44" w:rsidR="008509F6" w:rsidRPr="009053A2" w:rsidRDefault="008509F6" w:rsidP="00576837">
            <w:pPr>
              <w:rPr>
                <w:rFonts w:ascii="Arial" w:hAnsi="Arial" w:cs="Arial"/>
                <w:sz w:val="18"/>
                <w:szCs w:val="18"/>
                <w:lang w:val="en-US"/>
              </w:rPr>
            </w:pPr>
            <w:r>
              <w:rPr>
                <w:rFonts w:ascii="Arial" w:hAnsi="Arial" w:cs="Arial"/>
                <w:sz w:val="18"/>
                <w:szCs w:val="18"/>
                <w:lang w:val="en-US"/>
              </w:rPr>
              <w:t>Mobile:</w:t>
            </w:r>
            <w:r w:rsidR="00576837">
              <w:rPr>
                <w:rFonts w:ascii="Arial" w:hAnsi="Arial" w:cs="Arial"/>
                <w:sz w:val="18"/>
                <w:szCs w:val="18"/>
                <w:lang w:val="en-US"/>
              </w:rPr>
              <w:t xml:space="preserve"> </w:t>
            </w:r>
            <w:r w:rsidR="007D6FDC">
              <w:rPr>
                <w:rFonts w:ascii="Arial" w:hAnsi="Arial" w:cs="Arial"/>
                <w:b/>
                <w:color w:val="00B0F0"/>
                <w:sz w:val="18"/>
                <w:szCs w:val="18"/>
              </w:rPr>
              <w:t>0499 666 661</w:t>
            </w:r>
          </w:p>
        </w:tc>
        <w:tc>
          <w:tcPr>
            <w:tcW w:w="1929" w:type="dxa"/>
            <w:vAlign w:val="bottom"/>
          </w:tcPr>
          <w:p w14:paraId="2955C122"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Phone no.</w:t>
            </w:r>
          </w:p>
        </w:tc>
        <w:tc>
          <w:tcPr>
            <w:tcW w:w="2675" w:type="dxa"/>
            <w:vAlign w:val="bottom"/>
          </w:tcPr>
          <w:p w14:paraId="59DEF052" w14:textId="77777777" w:rsidR="008509F6" w:rsidRPr="009053A2" w:rsidRDefault="008509F6" w:rsidP="008509F6">
            <w:pPr>
              <w:rPr>
                <w:rFonts w:ascii="Arial" w:hAnsi="Arial" w:cs="Arial"/>
                <w:sz w:val="18"/>
                <w:szCs w:val="18"/>
                <w:lang w:val="en-US"/>
              </w:rPr>
            </w:pPr>
          </w:p>
        </w:tc>
        <w:tc>
          <w:tcPr>
            <w:tcW w:w="2676" w:type="dxa"/>
            <w:vAlign w:val="bottom"/>
          </w:tcPr>
          <w:p w14:paraId="58B651C1" w14:textId="77777777" w:rsidR="008509F6" w:rsidRPr="009053A2" w:rsidRDefault="008509F6" w:rsidP="008509F6">
            <w:pPr>
              <w:rPr>
                <w:rFonts w:ascii="Arial" w:hAnsi="Arial" w:cs="Arial"/>
                <w:sz w:val="18"/>
                <w:szCs w:val="18"/>
                <w:lang w:val="en-US"/>
              </w:rPr>
            </w:pPr>
            <w:r>
              <w:rPr>
                <w:rFonts w:ascii="Arial" w:hAnsi="Arial" w:cs="Arial"/>
                <w:sz w:val="18"/>
                <w:szCs w:val="18"/>
                <w:lang w:val="en-US"/>
              </w:rPr>
              <w:t>Mobile:</w:t>
            </w:r>
          </w:p>
        </w:tc>
      </w:tr>
      <w:tr w:rsidR="008509F6" w:rsidRPr="009053A2" w14:paraId="29ABD589" w14:textId="77777777" w:rsidTr="00703BB6">
        <w:trPr>
          <w:trHeight w:val="276"/>
        </w:trPr>
        <w:tc>
          <w:tcPr>
            <w:tcW w:w="1838" w:type="dxa"/>
            <w:vAlign w:val="bottom"/>
          </w:tcPr>
          <w:p w14:paraId="5DF8BC04"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Works manager</w:t>
            </w:r>
          </w:p>
        </w:tc>
        <w:tc>
          <w:tcPr>
            <w:tcW w:w="2721" w:type="dxa"/>
            <w:vAlign w:val="bottom"/>
          </w:tcPr>
          <w:p w14:paraId="2A51D0AD" w14:textId="5867ECDD" w:rsidR="008509F6" w:rsidRPr="009053A2" w:rsidRDefault="00BD117C" w:rsidP="008509F6">
            <w:pPr>
              <w:rPr>
                <w:rFonts w:ascii="Arial" w:hAnsi="Arial" w:cs="Arial"/>
                <w:sz w:val="18"/>
                <w:szCs w:val="18"/>
                <w:lang w:val="en-US"/>
              </w:rPr>
            </w:pPr>
            <w:r>
              <w:rPr>
                <w:rFonts w:ascii="Arial" w:hAnsi="Arial" w:cs="Arial"/>
                <w:b/>
                <w:color w:val="00B0F0"/>
                <w:sz w:val="18"/>
                <w:szCs w:val="18"/>
              </w:rPr>
              <w:t>Louise Dwyer</w:t>
            </w:r>
          </w:p>
        </w:tc>
        <w:tc>
          <w:tcPr>
            <w:tcW w:w="2721" w:type="dxa"/>
            <w:vAlign w:val="bottom"/>
          </w:tcPr>
          <w:p w14:paraId="1FBF53EB" w14:textId="32DE5F2A" w:rsidR="008509F6" w:rsidRPr="009053A2" w:rsidRDefault="008509F6" w:rsidP="008509F6">
            <w:pPr>
              <w:rPr>
                <w:rFonts w:ascii="Arial" w:hAnsi="Arial" w:cs="Arial"/>
                <w:sz w:val="18"/>
                <w:szCs w:val="18"/>
                <w:lang w:val="en-US"/>
              </w:rPr>
            </w:pPr>
            <w:r>
              <w:rPr>
                <w:rFonts w:ascii="Arial" w:hAnsi="Arial" w:cs="Arial"/>
                <w:sz w:val="18"/>
                <w:szCs w:val="18"/>
                <w:lang w:val="en-US"/>
              </w:rPr>
              <w:t>Contact</w:t>
            </w:r>
            <w:r w:rsidRPr="009053A2">
              <w:rPr>
                <w:rFonts w:ascii="Arial" w:hAnsi="Arial" w:cs="Arial"/>
                <w:sz w:val="18"/>
                <w:szCs w:val="18"/>
                <w:lang w:val="en-US"/>
              </w:rPr>
              <w:t xml:space="preserve"> no.</w:t>
            </w:r>
            <w:r>
              <w:rPr>
                <w:rFonts w:ascii="Arial" w:hAnsi="Arial" w:cs="Arial"/>
                <w:sz w:val="18"/>
                <w:szCs w:val="18"/>
                <w:lang w:val="en-US"/>
              </w:rPr>
              <w:t>:</w:t>
            </w:r>
            <w:r w:rsidRPr="009053A2">
              <w:rPr>
                <w:rFonts w:ascii="Arial" w:hAnsi="Arial" w:cs="Arial"/>
                <w:sz w:val="18"/>
                <w:szCs w:val="18"/>
                <w:lang w:val="en-US"/>
              </w:rPr>
              <w:t xml:space="preserve"> </w:t>
            </w:r>
            <w:r w:rsidR="00576837">
              <w:rPr>
                <w:rFonts w:ascii="Arial" w:hAnsi="Arial" w:cs="Arial"/>
                <w:b/>
                <w:color w:val="00B0F0"/>
                <w:sz w:val="18"/>
                <w:szCs w:val="18"/>
              </w:rPr>
              <w:t>As Above</w:t>
            </w:r>
          </w:p>
        </w:tc>
        <w:tc>
          <w:tcPr>
            <w:tcW w:w="1929" w:type="dxa"/>
            <w:vAlign w:val="bottom"/>
          </w:tcPr>
          <w:p w14:paraId="0A031466"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Project/owner name</w:t>
            </w:r>
          </w:p>
        </w:tc>
        <w:tc>
          <w:tcPr>
            <w:tcW w:w="5351" w:type="dxa"/>
            <w:gridSpan w:val="2"/>
            <w:vAlign w:val="bottom"/>
          </w:tcPr>
          <w:p w14:paraId="33323F1C" w14:textId="77777777" w:rsidR="008509F6" w:rsidRPr="009053A2" w:rsidRDefault="008509F6" w:rsidP="008509F6">
            <w:pPr>
              <w:rPr>
                <w:rFonts w:ascii="Arial" w:hAnsi="Arial" w:cs="Arial"/>
                <w:sz w:val="18"/>
                <w:szCs w:val="18"/>
                <w:lang w:val="en-US"/>
              </w:rPr>
            </w:pPr>
          </w:p>
        </w:tc>
      </w:tr>
      <w:tr w:rsidR="008509F6" w:rsidRPr="009053A2" w14:paraId="44479298" w14:textId="77777777" w:rsidTr="00703BB6">
        <w:trPr>
          <w:trHeight w:val="276"/>
        </w:trPr>
        <w:tc>
          <w:tcPr>
            <w:tcW w:w="1838" w:type="dxa"/>
            <w:vAlign w:val="bottom"/>
          </w:tcPr>
          <w:p w14:paraId="402BC3BC"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Work activity</w:t>
            </w:r>
          </w:p>
        </w:tc>
        <w:tc>
          <w:tcPr>
            <w:tcW w:w="5442" w:type="dxa"/>
            <w:gridSpan w:val="2"/>
            <w:vAlign w:val="bottom"/>
          </w:tcPr>
          <w:p w14:paraId="6A00CA67" w14:textId="319605BE" w:rsidR="008509F6" w:rsidRPr="009053A2" w:rsidRDefault="00EB1224" w:rsidP="008509F6">
            <w:pPr>
              <w:rPr>
                <w:rFonts w:ascii="Arial" w:hAnsi="Arial" w:cs="Arial"/>
                <w:sz w:val="18"/>
                <w:szCs w:val="18"/>
                <w:lang w:val="en-US"/>
              </w:rPr>
            </w:pPr>
            <w:r>
              <w:rPr>
                <w:rFonts w:ascii="Arial" w:hAnsi="Arial" w:cs="Arial"/>
                <w:sz w:val="18"/>
                <w:szCs w:val="18"/>
                <w:lang w:val="en-US"/>
              </w:rPr>
              <w:t>Loading &amp; Unloading of Trucks and Trailers.</w:t>
            </w:r>
          </w:p>
        </w:tc>
        <w:tc>
          <w:tcPr>
            <w:tcW w:w="1929" w:type="dxa"/>
            <w:vAlign w:val="bottom"/>
          </w:tcPr>
          <w:p w14:paraId="3B61B9B8" w14:textId="77777777" w:rsidR="008509F6" w:rsidRPr="009053A2" w:rsidRDefault="008509F6" w:rsidP="008509F6">
            <w:pPr>
              <w:rPr>
                <w:rFonts w:ascii="Arial" w:hAnsi="Arial" w:cs="Arial"/>
                <w:sz w:val="18"/>
                <w:szCs w:val="18"/>
                <w:lang w:val="en-US"/>
              </w:rPr>
            </w:pPr>
            <w:r w:rsidRPr="009053A2">
              <w:rPr>
                <w:rFonts w:ascii="Arial" w:hAnsi="Arial" w:cs="Arial"/>
                <w:sz w:val="18"/>
                <w:szCs w:val="18"/>
                <w:lang w:val="en-US"/>
              </w:rPr>
              <w:t>Work location</w:t>
            </w:r>
          </w:p>
        </w:tc>
        <w:tc>
          <w:tcPr>
            <w:tcW w:w="5351" w:type="dxa"/>
            <w:gridSpan w:val="2"/>
            <w:vAlign w:val="bottom"/>
          </w:tcPr>
          <w:p w14:paraId="2F1E9BB1" w14:textId="77777777" w:rsidR="008509F6" w:rsidRPr="009053A2" w:rsidRDefault="008509F6" w:rsidP="008509F6">
            <w:pPr>
              <w:rPr>
                <w:rFonts w:ascii="Arial" w:hAnsi="Arial" w:cs="Arial"/>
                <w:sz w:val="18"/>
                <w:szCs w:val="18"/>
                <w:lang w:val="en-US"/>
              </w:rPr>
            </w:pPr>
          </w:p>
        </w:tc>
      </w:tr>
    </w:tbl>
    <w:p w14:paraId="08CF9B07" w14:textId="77777777" w:rsidR="00734CC3" w:rsidRPr="009053A2" w:rsidRDefault="00734CC3" w:rsidP="00B7198B">
      <w:pPr>
        <w:spacing w:after="0"/>
        <w:rPr>
          <w:rFonts w:ascii="Arial" w:hAnsi="Arial" w:cs="Arial"/>
          <w:sz w:val="18"/>
          <w:szCs w:val="18"/>
        </w:rPr>
      </w:pPr>
    </w:p>
    <w:tbl>
      <w:tblPr>
        <w:tblStyle w:val="TableGrid"/>
        <w:tblW w:w="0" w:type="auto"/>
        <w:tblLook w:val="04A0" w:firstRow="1" w:lastRow="0" w:firstColumn="1" w:lastColumn="0" w:noHBand="0" w:noVBand="1"/>
      </w:tblPr>
      <w:tblGrid>
        <w:gridCol w:w="14560"/>
      </w:tblGrid>
      <w:tr w:rsidR="00233EBE" w:rsidRPr="009053A2" w14:paraId="4E806A0C" w14:textId="77777777" w:rsidTr="00B85F9B">
        <w:tc>
          <w:tcPr>
            <w:tcW w:w="14560" w:type="dxa"/>
            <w:vAlign w:val="center"/>
          </w:tcPr>
          <w:p w14:paraId="1F7B0BCD" w14:textId="77777777" w:rsidR="00233EBE" w:rsidRPr="00050E63" w:rsidRDefault="00233EBE" w:rsidP="00233EBE">
            <w:pPr>
              <w:rPr>
                <w:rFonts w:ascii="Arial" w:hAnsi="Arial" w:cs="Arial"/>
                <w:sz w:val="18"/>
                <w:szCs w:val="18"/>
              </w:rPr>
            </w:pPr>
            <w:r w:rsidRPr="009053A2">
              <w:rPr>
                <w:rFonts w:ascii="Arial" w:hAnsi="Arial" w:cs="Arial"/>
                <w:b/>
                <w:sz w:val="18"/>
                <w:szCs w:val="18"/>
              </w:rPr>
              <w:t>Scope of work covered by this SWMS</w:t>
            </w:r>
            <w:r w:rsidR="00050E63">
              <w:rPr>
                <w:rFonts w:ascii="Arial" w:hAnsi="Arial" w:cs="Arial"/>
                <w:b/>
                <w:sz w:val="18"/>
                <w:szCs w:val="18"/>
              </w:rPr>
              <w:t xml:space="preserve"> </w:t>
            </w:r>
          </w:p>
        </w:tc>
      </w:tr>
      <w:tr w:rsidR="00233EBE" w:rsidRPr="009053A2" w14:paraId="14F267EA" w14:textId="77777777" w:rsidTr="00B85F9B">
        <w:tc>
          <w:tcPr>
            <w:tcW w:w="14560" w:type="dxa"/>
          </w:tcPr>
          <w:p w14:paraId="2F713F81" w14:textId="77777777" w:rsidR="0038050E" w:rsidRDefault="00C25B3C" w:rsidP="009B7F84">
            <w:pPr>
              <w:spacing w:before="60"/>
              <w:rPr>
                <w:rFonts w:ascii="Arial" w:hAnsi="Arial" w:cs="Arial"/>
                <w:sz w:val="18"/>
                <w:szCs w:val="18"/>
              </w:rPr>
            </w:pPr>
            <w:r>
              <w:rPr>
                <w:rFonts w:ascii="Arial" w:hAnsi="Arial" w:cs="Arial"/>
                <w:sz w:val="18"/>
                <w:szCs w:val="18"/>
              </w:rPr>
              <w:t xml:space="preserve">The Trucks and Trailers – Loading and Unloading Safe Work Method Statement </w:t>
            </w:r>
            <w:r w:rsidR="0038050E">
              <w:rPr>
                <w:rFonts w:ascii="Arial" w:hAnsi="Arial" w:cs="Arial"/>
                <w:sz w:val="18"/>
                <w:szCs w:val="18"/>
              </w:rPr>
              <w:t xml:space="preserve">(SWMS) </w:t>
            </w:r>
            <w:r>
              <w:rPr>
                <w:rFonts w:ascii="Arial" w:hAnsi="Arial" w:cs="Arial"/>
                <w:sz w:val="18"/>
                <w:szCs w:val="18"/>
              </w:rPr>
              <w:t xml:space="preserve">outlines the main hazards and risks associated with the loading and unloading of trucks and trailers used in the general transport and logistics industry, including work on or near traffic corridors, </w:t>
            </w:r>
            <w:r w:rsidR="0038050E">
              <w:rPr>
                <w:rFonts w:ascii="Arial" w:hAnsi="Arial" w:cs="Arial"/>
                <w:sz w:val="18"/>
                <w:szCs w:val="18"/>
              </w:rPr>
              <w:t>operation</w:t>
            </w:r>
            <w:r>
              <w:rPr>
                <w:rFonts w:ascii="Arial" w:hAnsi="Arial" w:cs="Arial"/>
                <w:sz w:val="18"/>
                <w:szCs w:val="18"/>
              </w:rPr>
              <w:t xml:space="preserve"> of</w:t>
            </w:r>
            <w:r w:rsidR="0038050E">
              <w:rPr>
                <w:rFonts w:ascii="Arial" w:hAnsi="Arial" w:cs="Arial"/>
                <w:sz w:val="18"/>
                <w:szCs w:val="18"/>
              </w:rPr>
              <w:t xml:space="preserve"> mobile</w:t>
            </w:r>
            <w:r>
              <w:rPr>
                <w:rFonts w:ascii="Arial" w:hAnsi="Arial" w:cs="Arial"/>
                <w:sz w:val="18"/>
                <w:szCs w:val="18"/>
              </w:rPr>
              <w:t xml:space="preserve"> plant, </w:t>
            </w:r>
            <w:r w:rsidR="0038050E">
              <w:rPr>
                <w:rFonts w:ascii="Arial" w:hAnsi="Arial" w:cs="Arial"/>
                <w:sz w:val="18"/>
                <w:szCs w:val="18"/>
              </w:rPr>
              <w:t xml:space="preserve">and </w:t>
            </w:r>
            <w:r>
              <w:rPr>
                <w:rFonts w:ascii="Arial" w:hAnsi="Arial" w:cs="Arial"/>
                <w:sz w:val="18"/>
                <w:szCs w:val="18"/>
              </w:rPr>
              <w:t>hazardous manual tasks</w:t>
            </w:r>
            <w:r w:rsidR="0038050E">
              <w:rPr>
                <w:rFonts w:ascii="Arial" w:hAnsi="Arial" w:cs="Arial"/>
                <w:sz w:val="18"/>
                <w:szCs w:val="18"/>
              </w:rPr>
              <w:t>.</w:t>
            </w:r>
          </w:p>
          <w:p w14:paraId="269DF5FB" w14:textId="7E6F3337" w:rsidR="00050E63" w:rsidRPr="009053A2" w:rsidRDefault="00DF1A87" w:rsidP="0038050E">
            <w:pPr>
              <w:spacing w:before="60"/>
              <w:rPr>
                <w:rFonts w:ascii="Arial" w:hAnsi="Arial" w:cs="Arial"/>
                <w:sz w:val="18"/>
                <w:szCs w:val="18"/>
              </w:rPr>
            </w:pPr>
            <w:r>
              <w:rPr>
                <w:rFonts w:ascii="Arial" w:hAnsi="Arial" w:cs="Arial"/>
                <w:sz w:val="18"/>
                <w:szCs w:val="18"/>
              </w:rPr>
              <w:t>The SWMS</w:t>
            </w:r>
            <w:r w:rsidR="0038050E">
              <w:rPr>
                <w:rFonts w:ascii="Arial" w:hAnsi="Arial" w:cs="Arial"/>
                <w:sz w:val="18"/>
                <w:szCs w:val="18"/>
              </w:rPr>
              <w:t xml:space="preserve"> provides details of the health and safety precautions (including personal protection) required when loading and unloading </w:t>
            </w:r>
            <w:r w:rsidR="0047347B">
              <w:rPr>
                <w:rFonts w:ascii="Arial" w:hAnsi="Arial" w:cs="Arial"/>
                <w:sz w:val="18"/>
                <w:szCs w:val="18"/>
              </w:rPr>
              <w:t>trucks and trailers</w:t>
            </w:r>
            <w:r w:rsidR="0038050E">
              <w:rPr>
                <w:rFonts w:ascii="Arial" w:hAnsi="Arial" w:cs="Arial"/>
                <w:sz w:val="18"/>
                <w:szCs w:val="18"/>
              </w:rPr>
              <w:t>.</w:t>
            </w:r>
          </w:p>
        </w:tc>
      </w:tr>
    </w:tbl>
    <w:p w14:paraId="32894BA8" w14:textId="77777777" w:rsidR="00233EBE" w:rsidRDefault="00233EBE" w:rsidP="00B7198B">
      <w:pPr>
        <w:spacing w:after="0"/>
        <w:rPr>
          <w:rFonts w:ascii="Arial" w:hAnsi="Arial" w:cs="Arial"/>
          <w:sz w:val="18"/>
          <w:szCs w:val="18"/>
        </w:rPr>
      </w:pPr>
    </w:p>
    <w:tbl>
      <w:tblPr>
        <w:tblStyle w:val="TableGrid"/>
        <w:tblW w:w="0" w:type="auto"/>
        <w:tblLook w:val="04A0" w:firstRow="1" w:lastRow="0" w:firstColumn="1" w:lastColumn="0" w:noHBand="0" w:noVBand="1"/>
      </w:tblPr>
      <w:tblGrid>
        <w:gridCol w:w="14560"/>
      </w:tblGrid>
      <w:tr w:rsidR="00E74980" w:rsidRPr="00550E49" w14:paraId="1C88E820" w14:textId="77777777" w:rsidTr="00B85F9B">
        <w:tc>
          <w:tcPr>
            <w:tcW w:w="14560" w:type="dxa"/>
            <w:shd w:val="clear" w:color="auto" w:fill="000000" w:themeFill="text1"/>
          </w:tcPr>
          <w:p w14:paraId="58284917" w14:textId="77777777" w:rsidR="00E74980" w:rsidRPr="00550E49" w:rsidRDefault="00E74980" w:rsidP="00B85F9B">
            <w:pPr>
              <w:rPr>
                <w:rFonts w:ascii="Arial" w:hAnsi="Arial" w:cs="Arial"/>
                <w:b/>
                <w:sz w:val="18"/>
                <w:szCs w:val="18"/>
              </w:rPr>
            </w:pPr>
            <w:r w:rsidRPr="00550E49">
              <w:rPr>
                <w:rFonts w:ascii="Arial" w:hAnsi="Arial" w:cs="Arial"/>
                <w:b/>
                <w:color w:val="FFFFFF" w:themeColor="background1"/>
                <w:sz w:val="18"/>
                <w:szCs w:val="18"/>
              </w:rPr>
              <w:t>INSTRUCTIONS FOR SWMS</w:t>
            </w:r>
          </w:p>
        </w:tc>
      </w:tr>
      <w:tr w:rsidR="00E74980" w:rsidRPr="00550E49" w14:paraId="53B3A56E" w14:textId="77777777" w:rsidTr="00B85F9B">
        <w:tc>
          <w:tcPr>
            <w:tcW w:w="14560" w:type="dxa"/>
          </w:tcPr>
          <w:p w14:paraId="4B3DD543" w14:textId="6EBF35DF" w:rsidR="00E74980" w:rsidRPr="00550E49" w:rsidRDefault="00E74980" w:rsidP="00B85F9B">
            <w:pPr>
              <w:rPr>
                <w:rFonts w:ascii="Arial" w:hAnsi="Arial" w:cs="Arial"/>
                <w:sz w:val="18"/>
                <w:szCs w:val="18"/>
                <w:lang w:val="en-US"/>
              </w:rPr>
            </w:pPr>
            <w:r w:rsidRPr="00576837">
              <w:rPr>
                <w:rFonts w:ascii="Arial" w:hAnsi="Arial" w:cs="Arial"/>
                <w:b/>
                <w:sz w:val="18"/>
                <w:szCs w:val="18"/>
                <w:highlight w:val="yellow"/>
                <w:lang w:val="en-US"/>
              </w:rPr>
              <w:t xml:space="preserve">A safe work method statement (SWMS) must be prepared for any and all </w:t>
            </w:r>
            <w:r w:rsidR="00506CBC" w:rsidRPr="00576837">
              <w:rPr>
                <w:rFonts w:ascii="Arial" w:hAnsi="Arial" w:cs="Arial"/>
                <w:b/>
                <w:sz w:val="18"/>
                <w:szCs w:val="18"/>
                <w:highlight w:val="yellow"/>
                <w:lang w:val="en-US"/>
              </w:rPr>
              <w:t>high-risk</w:t>
            </w:r>
            <w:r w:rsidRPr="00576837">
              <w:rPr>
                <w:rFonts w:ascii="Arial" w:hAnsi="Arial" w:cs="Arial"/>
                <w:b/>
                <w:sz w:val="18"/>
                <w:szCs w:val="18"/>
                <w:highlight w:val="yellow"/>
                <w:lang w:val="en-US"/>
              </w:rPr>
              <w:t xml:space="preserve"> construction work to be undertaken prior to the work commencing</w:t>
            </w:r>
            <w:r w:rsidRPr="00550E49">
              <w:rPr>
                <w:rFonts w:ascii="Arial" w:hAnsi="Arial" w:cs="Arial"/>
                <w:b/>
                <w:sz w:val="18"/>
                <w:szCs w:val="18"/>
                <w:lang w:val="en-US"/>
              </w:rPr>
              <w:t xml:space="preserve">.  </w:t>
            </w:r>
            <w:r w:rsidR="00576837">
              <w:rPr>
                <w:rFonts w:ascii="Arial" w:hAnsi="Arial" w:cs="Arial"/>
                <w:b/>
                <w:sz w:val="18"/>
                <w:szCs w:val="18"/>
                <w:lang w:val="en-US"/>
              </w:rPr>
              <w:br/>
            </w:r>
            <w:r w:rsidRPr="00550E49">
              <w:rPr>
                <w:rFonts w:ascii="Arial" w:hAnsi="Arial" w:cs="Arial"/>
                <w:sz w:val="18"/>
                <w:szCs w:val="18"/>
                <w:lang w:val="en-US"/>
              </w:rPr>
              <w:t xml:space="preserve">All </w:t>
            </w:r>
            <w:r w:rsidR="00506CBC" w:rsidRPr="00550E49">
              <w:rPr>
                <w:rFonts w:ascii="Arial" w:hAnsi="Arial" w:cs="Arial"/>
                <w:sz w:val="18"/>
                <w:szCs w:val="18"/>
                <w:lang w:val="en-US"/>
              </w:rPr>
              <w:t>high-risk</w:t>
            </w:r>
            <w:r w:rsidRPr="00550E49">
              <w:rPr>
                <w:rFonts w:ascii="Arial" w:hAnsi="Arial" w:cs="Arial"/>
                <w:sz w:val="18"/>
                <w:szCs w:val="18"/>
                <w:lang w:val="en-US"/>
              </w:rPr>
              <w:t xml:space="preserve"> construction work must be carried out in accordance with this SWMS.</w:t>
            </w:r>
          </w:p>
          <w:p w14:paraId="1E2B49AD" w14:textId="48C2D8CD" w:rsidR="00E74980" w:rsidRPr="00550E49" w:rsidRDefault="00E74980" w:rsidP="00B85F9B">
            <w:pPr>
              <w:rPr>
                <w:rFonts w:ascii="Arial" w:hAnsi="Arial" w:cs="Arial"/>
                <w:sz w:val="18"/>
                <w:szCs w:val="18"/>
                <w:lang w:val="en-US"/>
              </w:rPr>
            </w:pPr>
            <w:r w:rsidRPr="00550E49">
              <w:rPr>
                <w:rFonts w:ascii="Arial" w:hAnsi="Arial" w:cs="Arial"/>
                <w:sz w:val="18"/>
                <w:szCs w:val="18"/>
                <w:lang w:val="en-US"/>
              </w:rPr>
              <w:t xml:space="preserve">This SWMS must be kept and be available for inspection until the </w:t>
            </w:r>
            <w:r w:rsidR="00506CBC" w:rsidRPr="00550E49">
              <w:rPr>
                <w:rFonts w:ascii="Arial" w:hAnsi="Arial" w:cs="Arial"/>
                <w:sz w:val="18"/>
                <w:szCs w:val="18"/>
                <w:lang w:val="en-US"/>
              </w:rPr>
              <w:t>high-risk</w:t>
            </w:r>
            <w:r w:rsidRPr="00550E49">
              <w:rPr>
                <w:rFonts w:ascii="Arial" w:hAnsi="Arial" w:cs="Arial"/>
                <w:sz w:val="18"/>
                <w:szCs w:val="18"/>
                <w:lang w:val="en-US"/>
              </w:rPr>
              <w:t xml:space="preserve"> construction work to which this SWMS relates is completed. If the SWMS is revised, all versions should be kept.</w:t>
            </w:r>
          </w:p>
          <w:p w14:paraId="7DB63F9F" w14:textId="265C1E0E" w:rsidR="00E74980" w:rsidRPr="00550E49" w:rsidRDefault="00E74980" w:rsidP="00B85F9B">
            <w:pPr>
              <w:rPr>
                <w:rFonts w:ascii="Arial" w:hAnsi="Arial" w:cs="Arial"/>
                <w:sz w:val="18"/>
                <w:szCs w:val="18"/>
              </w:rPr>
            </w:pPr>
            <w:r w:rsidRPr="00550E49">
              <w:rPr>
                <w:rFonts w:ascii="Arial" w:hAnsi="Arial" w:cs="Arial"/>
                <w:sz w:val="18"/>
                <w:szCs w:val="18"/>
                <w:lang w:val="en-US"/>
              </w:rPr>
              <w:t xml:space="preserve">If a notifiable incident occurs in relation to the </w:t>
            </w:r>
            <w:r w:rsidR="00B81767" w:rsidRPr="00550E49">
              <w:rPr>
                <w:rFonts w:ascii="Arial" w:hAnsi="Arial" w:cs="Arial"/>
                <w:sz w:val="18"/>
                <w:szCs w:val="18"/>
                <w:lang w:val="en-US"/>
              </w:rPr>
              <w:t>high-risk</w:t>
            </w:r>
            <w:r w:rsidRPr="00550E49">
              <w:rPr>
                <w:rFonts w:ascii="Arial" w:hAnsi="Arial" w:cs="Arial"/>
                <w:sz w:val="18"/>
                <w:szCs w:val="18"/>
                <w:lang w:val="en-US"/>
              </w:rPr>
              <w:t xml:space="preserve"> construction work in this SWMS, the SWMS must be kept for at least 2 years from the date of the notifiable incident.</w:t>
            </w:r>
          </w:p>
        </w:tc>
      </w:tr>
    </w:tbl>
    <w:p w14:paraId="2DDE51BE" w14:textId="77777777" w:rsidR="00E74980" w:rsidRPr="009053A2" w:rsidRDefault="00E74980" w:rsidP="00B7198B">
      <w:pPr>
        <w:spacing w:after="0"/>
        <w:rPr>
          <w:rFonts w:ascii="Arial" w:hAnsi="Arial" w:cs="Arial"/>
          <w:sz w:val="18"/>
          <w:szCs w:val="18"/>
        </w:rPr>
      </w:pPr>
    </w:p>
    <w:tbl>
      <w:tblPr>
        <w:tblStyle w:val="TableGrid"/>
        <w:tblW w:w="0" w:type="auto"/>
        <w:tblLook w:val="04A0" w:firstRow="1" w:lastRow="0" w:firstColumn="1" w:lastColumn="0" w:noHBand="0" w:noVBand="1"/>
      </w:tblPr>
      <w:tblGrid>
        <w:gridCol w:w="421"/>
        <w:gridCol w:w="4431"/>
        <w:gridCol w:w="388"/>
        <w:gridCol w:w="4466"/>
        <w:gridCol w:w="354"/>
        <w:gridCol w:w="4500"/>
      </w:tblGrid>
      <w:tr w:rsidR="00B7198B" w:rsidRPr="009053A2" w14:paraId="2BBAE0DF" w14:textId="77777777" w:rsidTr="00B85F9B">
        <w:tc>
          <w:tcPr>
            <w:tcW w:w="14560" w:type="dxa"/>
            <w:gridSpan w:val="6"/>
          </w:tcPr>
          <w:p w14:paraId="44F2A543" w14:textId="5F07D8D9" w:rsidR="00B7198B" w:rsidRPr="009053A2" w:rsidRDefault="00B7198B">
            <w:pPr>
              <w:rPr>
                <w:rFonts w:ascii="Arial" w:hAnsi="Arial" w:cs="Arial"/>
                <w:sz w:val="18"/>
                <w:szCs w:val="18"/>
              </w:rPr>
            </w:pPr>
            <w:r w:rsidRPr="009053A2">
              <w:rPr>
                <w:rFonts w:ascii="Arial" w:hAnsi="Arial" w:cs="Arial"/>
                <w:b/>
                <w:sz w:val="18"/>
                <w:szCs w:val="18"/>
                <w:lang w:val="en-US"/>
              </w:rPr>
              <w:t xml:space="preserve">High risk construction work activities (Check any that are applicable to this site) </w:t>
            </w:r>
            <w:r w:rsidRPr="009053A2">
              <w:rPr>
                <w:rFonts w:ascii="Arial" w:hAnsi="Arial" w:cs="Arial"/>
                <w:sz w:val="18"/>
                <w:szCs w:val="18"/>
                <w:lang w:val="en-US"/>
              </w:rPr>
              <w:t xml:space="preserve">(A SWMS is required for all </w:t>
            </w:r>
            <w:r w:rsidR="00506CBC" w:rsidRPr="009053A2">
              <w:rPr>
                <w:rFonts w:ascii="Arial" w:hAnsi="Arial" w:cs="Arial"/>
                <w:sz w:val="18"/>
                <w:szCs w:val="18"/>
                <w:lang w:val="en-US"/>
              </w:rPr>
              <w:t>high-risk</w:t>
            </w:r>
            <w:r w:rsidRPr="009053A2">
              <w:rPr>
                <w:rFonts w:ascii="Arial" w:hAnsi="Arial" w:cs="Arial"/>
                <w:sz w:val="18"/>
                <w:szCs w:val="18"/>
                <w:lang w:val="en-US"/>
              </w:rPr>
              <w:t xml:space="preserve"> work activities)</w:t>
            </w:r>
          </w:p>
        </w:tc>
      </w:tr>
      <w:tr w:rsidR="00B7198B" w:rsidRPr="009053A2" w14:paraId="4A9A3C2F" w14:textId="77777777" w:rsidTr="00B85F9B">
        <w:tc>
          <w:tcPr>
            <w:tcW w:w="421" w:type="dxa"/>
            <w:vAlign w:val="center"/>
          </w:tcPr>
          <w:p w14:paraId="3B518335" w14:textId="77777777" w:rsidR="00B7198B" w:rsidRPr="009053A2" w:rsidRDefault="00B7198B" w:rsidP="00B7198B">
            <w:pPr>
              <w:rPr>
                <w:rFonts w:ascii="Arial" w:hAnsi="Arial" w:cs="Arial"/>
                <w:b/>
                <w:sz w:val="18"/>
                <w:szCs w:val="18"/>
                <w:lang w:val="en-US"/>
              </w:rPr>
            </w:pPr>
          </w:p>
        </w:tc>
        <w:tc>
          <w:tcPr>
            <w:tcW w:w="4431" w:type="dxa"/>
            <w:vAlign w:val="center"/>
          </w:tcPr>
          <w:p w14:paraId="41236AEF" w14:textId="77777777" w:rsidR="00B7198B" w:rsidRPr="008509F6" w:rsidRDefault="00B7198B" w:rsidP="00B7198B">
            <w:pPr>
              <w:rPr>
                <w:rFonts w:ascii="Arial" w:hAnsi="Arial" w:cs="Arial"/>
                <w:sz w:val="18"/>
                <w:szCs w:val="18"/>
                <w:lang w:val="en-US"/>
              </w:rPr>
            </w:pPr>
            <w:r w:rsidRPr="008509F6">
              <w:rPr>
                <w:rFonts w:ascii="Arial" w:hAnsi="Arial" w:cs="Arial"/>
                <w:sz w:val="18"/>
                <w:szCs w:val="18"/>
              </w:rPr>
              <w:t>A risk of a person falling more than 2 metres</w:t>
            </w:r>
            <w:r w:rsidR="008509F6" w:rsidRPr="008509F6">
              <w:rPr>
                <w:rFonts w:ascii="Arial" w:hAnsi="Arial" w:cs="Arial"/>
                <w:sz w:val="18"/>
                <w:szCs w:val="18"/>
              </w:rPr>
              <w:t xml:space="preserve"> (or 3 m in SA, or housing const. in Qld)</w:t>
            </w:r>
          </w:p>
        </w:tc>
        <w:tc>
          <w:tcPr>
            <w:tcW w:w="388" w:type="dxa"/>
            <w:vAlign w:val="center"/>
          </w:tcPr>
          <w:p w14:paraId="06CA3522" w14:textId="77777777" w:rsidR="00B7198B" w:rsidRPr="009053A2" w:rsidRDefault="00B7198B" w:rsidP="00B7198B">
            <w:pPr>
              <w:rPr>
                <w:rFonts w:ascii="Arial" w:hAnsi="Arial" w:cs="Arial"/>
                <w:b/>
                <w:sz w:val="18"/>
                <w:szCs w:val="18"/>
                <w:lang w:val="en-US"/>
              </w:rPr>
            </w:pPr>
          </w:p>
        </w:tc>
        <w:tc>
          <w:tcPr>
            <w:tcW w:w="4466" w:type="dxa"/>
            <w:vAlign w:val="center"/>
          </w:tcPr>
          <w:p w14:paraId="166518D2" w14:textId="77777777" w:rsidR="00B7198B" w:rsidRPr="009053A2" w:rsidRDefault="00B7198B" w:rsidP="00B7198B">
            <w:pPr>
              <w:rPr>
                <w:rFonts w:ascii="Arial" w:hAnsi="Arial" w:cs="Arial"/>
                <w:sz w:val="18"/>
                <w:szCs w:val="18"/>
              </w:rPr>
            </w:pPr>
            <w:r w:rsidRPr="009053A2">
              <w:rPr>
                <w:rFonts w:ascii="Arial" w:hAnsi="Arial" w:cs="Arial"/>
                <w:sz w:val="18"/>
                <w:szCs w:val="18"/>
              </w:rPr>
              <w:t>Demolition of a load-bearing structure</w:t>
            </w:r>
          </w:p>
        </w:tc>
        <w:tc>
          <w:tcPr>
            <w:tcW w:w="354" w:type="dxa"/>
            <w:vAlign w:val="center"/>
          </w:tcPr>
          <w:p w14:paraId="3F75DDFF" w14:textId="77777777" w:rsidR="00B7198B" w:rsidRPr="009053A2" w:rsidRDefault="00B7198B" w:rsidP="00B7198B">
            <w:pPr>
              <w:rPr>
                <w:rFonts w:ascii="Arial" w:hAnsi="Arial" w:cs="Arial"/>
                <w:b/>
                <w:sz w:val="18"/>
                <w:szCs w:val="18"/>
                <w:lang w:val="en-US"/>
              </w:rPr>
            </w:pPr>
          </w:p>
        </w:tc>
        <w:tc>
          <w:tcPr>
            <w:tcW w:w="4500" w:type="dxa"/>
            <w:vAlign w:val="center"/>
          </w:tcPr>
          <w:p w14:paraId="27D251D6" w14:textId="77777777" w:rsidR="00B7198B" w:rsidRPr="009053A2" w:rsidRDefault="00B7198B" w:rsidP="00B7198B">
            <w:pPr>
              <w:rPr>
                <w:rFonts w:ascii="Arial" w:hAnsi="Arial" w:cs="Arial"/>
                <w:sz w:val="18"/>
                <w:szCs w:val="18"/>
              </w:rPr>
            </w:pPr>
            <w:r w:rsidRPr="009053A2">
              <w:rPr>
                <w:rFonts w:ascii="Arial" w:hAnsi="Arial" w:cs="Arial"/>
                <w:sz w:val="18"/>
                <w:szCs w:val="18"/>
              </w:rPr>
              <w:t>Work on a telecommunications tower</w:t>
            </w:r>
          </w:p>
        </w:tc>
      </w:tr>
      <w:tr w:rsidR="00B7198B" w:rsidRPr="009053A2" w14:paraId="213A6AC6" w14:textId="77777777" w:rsidTr="00B85F9B">
        <w:tc>
          <w:tcPr>
            <w:tcW w:w="421" w:type="dxa"/>
            <w:vAlign w:val="center"/>
          </w:tcPr>
          <w:p w14:paraId="1A03AED1" w14:textId="77777777" w:rsidR="00B7198B" w:rsidRPr="009053A2" w:rsidRDefault="00B7198B" w:rsidP="00B7198B">
            <w:pPr>
              <w:rPr>
                <w:rFonts w:ascii="Arial" w:hAnsi="Arial" w:cs="Arial"/>
                <w:b/>
                <w:sz w:val="18"/>
                <w:szCs w:val="18"/>
                <w:lang w:val="en-US"/>
              </w:rPr>
            </w:pPr>
          </w:p>
        </w:tc>
        <w:tc>
          <w:tcPr>
            <w:tcW w:w="4431" w:type="dxa"/>
            <w:vAlign w:val="center"/>
          </w:tcPr>
          <w:p w14:paraId="1A56564E" w14:textId="77777777" w:rsidR="00B7198B" w:rsidRPr="009053A2" w:rsidRDefault="00B7198B" w:rsidP="00B7198B">
            <w:pPr>
              <w:rPr>
                <w:rFonts w:ascii="Arial" w:hAnsi="Arial" w:cs="Arial"/>
                <w:sz w:val="18"/>
                <w:szCs w:val="18"/>
                <w:lang w:val="en-US"/>
              </w:rPr>
            </w:pPr>
            <w:r w:rsidRPr="009053A2">
              <w:rPr>
                <w:rFonts w:ascii="Arial" w:hAnsi="Arial" w:cs="Arial"/>
                <w:sz w:val="18"/>
                <w:szCs w:val="18"/>
              </w:rPr>
              <w:t>Work in or near a shaft or trench with an excavated depth over 1.5m; or in a tunnel</w:t>
            </w:r>
          </w:p>
        </w:tc>
        <w:tc>
          <w:tcPr>
            <w:tcW w:w="388" w:type="dxa"/>
            <w:vAlign w:val="center"/>
          </w:tcPr>
          <w:p w14:paraId="7D39A1A9" w14:textId="77777777" w:rsidR="00B7198B" w:rsidRPr="009053A2" w:rsidRDefault="00B7198B" w:rsidP="00B7198B">
            <w:pPr>
              <w:rPr>
                <w:rFonts w:ascii="Arial" w:hAnsi="Arial" w:cs="Arial"/>
                <w:b/>
                <w:sz w:val="18"/>
                <w:szCs w:val="18"/>
                <w:lang w:val="en-US"/>
              </w:rPr>
            </w:pPr>
          </w:p>
        </w:tc>
        <w:tc>
          <w:tcPr>
            <w:tcW w:w="4466" w:type="dxa"/>
            <w:vAlign w:val="center"/>
          </w:tcPr>
          <w:p w14:paraId="26FBBA7F" w14:textId="77777777" w:rsidR="00B7198B" w:rsidRPr="009053A2" w:rsidRDefault="00B7198B" w:rsidP="00B7198B">
            <w:pPr>
              <w:rPr>
                <w:rFonts w:ascii="Arial" w:hAnsi="Arial" w:cs="Arial"/>
                <w:sz w:val="18"/>
                <w:szCs w:val="18"/>
              </w:rPr>
            </w:pPr>
            <w:r w:rsidRPr="009053A2">
              <w:rPr>
                <w:rFonts w:ascii="Arial" w:hAnsi="Arial" w:cs="Arial"/>
                <w:sz w:val="18"/>
                <w:szCs w:val="18"/>
              </w:rPr>
              <w:t>Temporary load-bearing support structures</w:t>
            </w:r>
          </w:p>
        </w:tc>
        <w:tc>
          <w:tcPr>
            <w:tcW w:w="354" w:type="dxa"/>
            <w:vAlign w:val="center"/>
          </w:tcPr>
          <w:p w14:paraId="222E5568" w14:textId="77777777" w:rsidR="00B7198B" w:rsidRPr="009053A2" w:rsidRDefault="00B7198B" w:rsidP="00B7198B">
            <w:pPr>
              <w:rPr>
                <w:rFonts w:ascii="Arial" w:hAnsi="Arial" w:cs="Arial"/>
                <w:b/>
                <w:sz w:val="18"/>
                <w:szCs w:val="18"/>
                <w:lang w:val="en-US"/>
              </w:rPr>
            </w:pPr>
          </w:p>
        </w:tc>
        <w:tc>
          <w:tcPr>
            <w:tcW w:w="4500" w:type="dxa"/>
            <w:vAlign w:val="center"/>
          </w:tcPr>
          <w:p w14:paraId="668F4441" w14:textId="77777777" w:rsidR="00B7198B" w:rsidRPr="009053A2" w:rsidRDefault="00B7198B" w:rsidP="00B7198B">
            <w:pPr>
              <w:rPr>
                <w:rFonts w:ascii="Arial" w:hAnsi="Arial" w:cs="Arial"/>
                <w:sz w:val="18"/>
                <w:szCs w:val="18"/>
              </w:rPr>
            </w:pPr>
            <w:r w:rsidRPr="009053A2">
              <w:rPr>
                <w:rFonts w:ascii="Arial" w:hAnsi="Arial" w:cs="Arial"/>
                <w:sz w:val="18"/>
                <w:szCs w:val="18"/>
              </w:rPr>
              <w:t>Work on or near pressurised gas distribution mains or piping</w:t>
            </w:r>
          </w:p>
        </w:tc>
      </w:tr>
      <w:tr w:rsidR="00B7198B" w:rsidRPr="009053A2" w14:paraId="6E9983C7" w14:textId="77777777" w:rsidTr="00B85F9B">
        <w:tc>
          <w:tcPr>
            <w:tcW w:w="421" w:type="dxa"/>
            <w:vAlign w:val="center"/>
          </w:tcPr>
          <w:p w14:paraId="591EFCC1" w14:textId="77777777" w:rsidR="00B7198B" w:rsidRPr="009053A2" w:rsidRDefault="0038050E" w:rsidP="00B7198B">
            <w:pPr>
              <w:rPr>
                <w:rFonts w:ascii="Arial" w:hAnsi="Arial" w:cs="Arial"/>
                <w:b/>
                <w:sz w:val="18"/>
                <w:szCs w:val="18"/>
                <w:lang w:val="en-US"/>
              </w:rPr>
            </w:pPr>
            <w:r>
              <w:rPr>
                <w:rFonts w:ascii="Arial" w:hAnsi="Arial" w:cs="Arial"/>
                <w:b/>
                <w:sz w:val="18"/>
                <w:szCs w:val="18"/>
                <w:lang w:val="en-US"/>
              </w:rPr>
              <w:t>X</w:t>
            </w:r>
          </w:p>
        </w:tc>
        <w:tc>
          <w:tcPr>
            <w:tcW w:w="4431" w:type="dxa"/>
            <w:vAlign w:val="center"/>
          </w:tcPr>
          <w:p w14:paraId="14D35541" w14:textId="77777777" w:rsidR="00B7198B" w:rsidRPr="009053A2" w:rsidRDefault="00B7198B" w:rsidP="00B7198B">
            <w:pPr>
              <w:rPr>
                <w:rFonts w:ascii="Arial" w:hAnsi="Arial" w:cs="Arial"/>
                <w:sz w:val="18"/>
                <w:szCs w:val="18"/>
                <w:lang w:val="en-US"/>
              </w:rPr>
            </w:pPr>
            <w:r w:rsidRPr="009053A2">
              <w:rPr>
                <w:rFonts w:ascii="Arial" w:hAnsi="Arial" w:cs="Arial"/>
                <w:sz w:val="18"/>
                <w:szCs w:val="18"/>
              </w:rPr>
              <w:t>Work in an area at a workplace in which there is any movement of powered mobile plant</w:t>
            </w:r>
          </w:p>
        </w:tc>
        <w:tc>
          <w:tcPr>
            <w:tcW w:w="388" w:type="dxa"/>
            <w:vAlign w:val="center"/>
          </w:tcPr>
          <w:p w14:paraId="0A7A49A0" w14:textId="77777777" w:rsidR="00B7198B" w:rsidRPr="009053A2" w:rsidRDefault="00B7198B" w:rsidP="00B7198B">
            <w:pPr>
              <w:rPr>
                <w:rFonts w:ascii="Arial" w:hAnsi="Arial" w:cs="Arial"/>
                <w:b/>
                <w:sz w:val="18"/>
                <w:szCs w:val="18"/>
                <w:lang w:val="en-US"/>
              </w:rPr>
            </w:pPr>
          </w:p>
        </w:tc>
        <w:tc>
          <w:tcPr>
            <w:tcW w:w="4466" w:type="dxa"/>
            <w:vAlign w:val="center"/>
          </w:tcPr>
          <w:p w14:paraId="10673CA5" w14:textId="77777777" w:rsidR="00B7198B" w:rsidRPr="009053A2" w:rsidRDefault="00B7198B" w:rsidP="00B7198B">
            <w:pPr>
              <w:rPr>
                <w:rFonts w:ascii="Arial" w:hAnsi="Arial" w:cs="Arial"/>
                <w:sz w:val="18"/>
                <w:szCs w:val="18"/>
              </w:rPr>
            </w:pPr>
            <w:r w:rsidRPr="009053A2">
              <w:rPr>
                <w:rFonts w:ascii="Arial" w:hAnsi="Arial" w:cs="Arial"/>
                <w:sz w:val="18"/>
                <w:szCs w:val="18"/>
              </w:rPr>
              <w:t>Work involving the use of explosives</w:t>
            </w:r>
          </w:p>
        </w:tc>
        <w:tc>
          <w:tcPr>
            <w:tcW w:w="354" w:type="dxa"/>
            <w:vAlign w:val="center"/>
          </w:tcPr>
          <w:p w14:paraId="638E3E49" w14:textId="77777777" w:rsidR="00B7198B" w:rsidRPr="009053A2" w:rsidRDefault="00B7198B" w:rsidP="00B7198B">
            <w:pPr>
              <w:rPr>
                <w:rFonts w:ascii="Arial" w:hAnsi="Arial" w:cs="Arial"/>
                <w:b/>
                <w:sz w:val="18"/>
                <w:szCs w:val="18"/>
                <w:lang w:val="en-US"/>
              </w:rPr>
            </w:pPr>
          </w:p>
        </w:tc>
        <w:tc>
          <w:tcPr>
            <w:tcW w:w="4500" w:type="dxa"/>
            <w:vAlign w:val="center"/>
          </w:tcPr>
          <w:p w14:paraId="62F86723" w14:textId="77777777" w:rsidR="00B7198B" w:rsidRPr="009053A2" w:rsidRDefault="00B7198B" w:rsidP="00B7198B">
            <w:pPr>
              <w:rPr>
                <w:rFonts w:ascii="Arial" w:hAnsi="Arial" w:cs="Arial"/>
                <w:sz w:val="18"/>
                <w:szCs w:val="18"/>
              </w:rPr>
            </w:pPr>
            <w:r w:rsidRPr="009053A2">
              <w:rPr>
                <w:rFonts w:ascii="Arial" w:hAnsi="Arial" w:cs="Arial"/>
                <w:sz w:val="18"/>
                <w:szCs w:val="18"/>
              </w:rPr>
              <w:t>Work on or near chemical, fuel or refrigerant lines</w:t>
            </w:r>
          </w:p>
        </w:tc>
      </w:tr>
      <w:tr w:rsidR="00B7198B" w:rsidRPr="009053A2" w14:paraId="7AB613BA" w14:textId="77777777" w:rsidTr="00B85F9B">
        <w:tc>
          <w:tcPr>
            <w:tcW w:w="421" w:type="dxa"/>
            <w:vAlign w:val="center"/>
          </w:tcPr>
          <w:p w14:paraId="12614FDF" w14:textId="77777777" w:rsidR="00B7198B" w:rsidRPr="009053A2" w:rsidRDefault="00B7198B" w:rsidP="00B7198B">
            <w:pPr>
              <w:rPr>
                <w:rFonts w:ascii="Arial" w:hAnsi="Arial" w:cs="Arial"/>
                <w:b/>
                <w:sz w:val="18"/>
                <w:szCs w:val="18"/>
                <w:lang w:val="en-US"/>
              </w:rPr>
            </w:pPr>
          </w:p>
        </w:tc>
        <w:tc>
          <w:tcPr>
            <w:tcW w:w="4431" w:type="dxa"/>
            <w:vAlign w:val="center"/>
          </w:tcPr>
          <w:p w14:paraId="3A41EB1D" w14:textId="77777777" w:rsidR="00B7198B" w:rsidRPr="009053A2" w:rsidRDefault="00B7198B" w:rsidP="00B7198B">
            <w:pPr>
              <w:rPr>
                <w:rFonts w:ascii="Arial" w:hAnsi="Arial" w:cs="Arial"/>
                <w:sz w:val="18"/>
                <w:szCs w:val="18"/>
                <w:lang w:val="en-US"/>
              </w:rPr>
            </w:pPr>
            <w:r w:rsidRPr="009053A2">
              <w:rPr>
                <w:rFonts w:ascii="Arial" w:hAnsi="Arial" w:cs="Arial"/>
                <w:sz w:val="18"/>
                <w:szCs w:val="18"/>
              </w:rPr>
              <w:t>The disturbance of or likely disturbance of asbestos</w:t>
            </w:r>
          </w:p>
        </w:tc>
        <w:tc>
          <w:tcPr>
            <w:tcW w:w="388" w:type="dxa"/>
            <w:vAlign w:val="center"/>
          </w:tcPr>
          <w:p w14:paraId="0DE58DDB" w14:textId="11BFD614" w:rsidR="00B7198B" w:rsidRPr="009053A2" w:rsidRDefault="005718FF" w:rsidP="00B7198B">
            <w:pPr>
              <w:rPr>
                <w:rFonts w:ascii="Arial" w:hAnsi="Arial" w:cs="Arial"/>
                <w:b/>
                <w:sz w:val="18"/>
                <w:szCs w:val="18"/>
                <w:lang w:val="en-US"/>
              </w:rPr>
            </w:pPr>
            <w:r>
              <w:rPr>
                <w:rFonts w:ascii="Arial" w:hAnsi="Arial" w:cs="Arial"/>
                <w:b/>
                <w:sz w:val="18"/>
                <w:szCs w:val="18"/>
                <w:lang w:val="en-US"/>
              </w:rPr>
              <w:t>X</w:t>
            </w:r>
          </w:p>
        </w:tc>
        <w:tc>
          <w:tcPr>
            <w:tcW w:w="4466" w:type="dxa"/>
            <w:vAlign w:val="center"/>
          </w:tcPr>
          <w:p w14:paraId="3A7FC7A0" w14:textId="77777777" w:rsidR="00B7198B" w:rsidRPr="009053A2" w:rsidRDefault="00B7198B" w:rsidP="00B7198B">
            <w:pPr>
              <w:rPr>
                <w:rFonts w:ascii="Arial" w:hAnsi="Arial" w:cs="Arial"/>
                <w:sz w:val="18"/>
                <w:szCs w:val="18"/>
              </w:rPr>
            </w:pPr>
            <w:r w:rsidRPr="009053A2">
              <w:rPr>
                <w:rFonts w:ascii="Arial" w:hAnsi="Arial" w:cs="Arial"/>
                <w:sz w:val="18"/>
                <w:szCs w:val="18"/>
              </w:rPr>
              <w:t>Tilt-up or precast concrete</w:t>
            </w:r>
          </w:p>
        </w:tc>
        <w:tc>
          <w:tcPr>
            <w:tcW w:w="354" w:type="dxa"/>
            <w:vAlign w:val="center"/>
          </w:tcPr>
          <w:p w14:paraId="531A2063" w14:textId="77777777" w:rsidR="00B7198B" w:rsidRPr="009053A2" w:rsidRDefault="00B7198B" w:rsidP="00B7198B">
            <w:pPr>
              <w:rPr>
                <w:rFonts w:ascii="Arial" w:hAnsi="Arial" w:cs="Arial"/>
                <w:b/>
                <w:sz w:val="18"/>
                <w:szCs w:val="18"/>
                <w:lang w:val="en-US"/>
              </w:rPr>
            </w:pPr>
          </w:p>
        </w:tc>
        <w:tc>
          <w:tcPr>
            <w:tcW w:w="4500" w:type="dxa"/>
            <w:vAlign w:val="center"/>
          </w:tcPr>
          <w:p w14:paraId="2C5958F2" w14:textId="77777777" w:rsidR="00B7198B" w:rsidRPr="009053A2" w:rsidRDefault="00B7198B" w:rsidP="00B7198B">
            <w:pPr>
              <w:rPr>
                <w:rFonts w:ascii="Arial" w:hAnsi="Arial" w:cs="Arial"/>
                <w:sz w:val="18"/>
                <w:szCs w:val="18"/>
              </w:rPr>
            </w:pPr>
            <w:r w:rsidRPr="009053A2">
              <w:rPr>
                <w:rFonts w:ascii="Arial" w:hAnsi="Arial" w:cs="Arial"/>
                <w:sz w:val="18"/>
                <w:szCs w:val="18"/>
              </w:rPr>
              <w:t>Work in an area in which there are artificial extremes of temperature</w:t>
            </w:r>
          </w:p>
        </w:tc>
      </w:tr>
      <w:tr w:rsidR="00B7198B" w:rsidRPr="009053A2" w14:paraId="4973EB5E" w14:textId="77777777" w:rsidTr="00B85F9B">
        <w:tc>
          <w:tcPr>
            <w:tcW w:w="421" w:type="dxa"/>
            <w:vAlign w:val="center"/>
          </w:tcPr>
          <w:p w14:paraId="361FC247" w14:textId="77777777" w:rsidR="00B7198B" w:rsidRPr="009053A2" w:rsidRDefault="00B7198B" w:rsidP="00B7198B">
            <w:pPr>
              <w:rPr>
                <w:rFonts w:ascii="Arial" w:hAnsi="Arial" w:cs="Arial"/>
                <w:b/>
                <w:sz w:val="18"/>
                <w:szCs w:val="18"/>
                <w:lang w:val="en-US"/>
              </w:rPr>
            </w:pPr>
          </w:p>
        </w:tc>
        <w:tc>
          <w:tcPr>
            <w:tcW w:w="4431" w:type="dxa"/>
            <w:vAlign w:val="center"/>
          </w:tcPr>
          <w:p w14:paraId="7B6CF36F" w14:textId="77777777" w:rsidR="00B7198B" w:rsidRPr="009053A2" w:rsidRDefault="00B7198B" w:rsidP="00B7198B">
            <w:pPr>
              <w:rPr>
                <w:rFonts w:ascii="Arial" w:hAnsi="Arial" w:cs="Arial"/>
                <w:sz w:val="18"/>
                <w:szCs w:val="18"/>
                <w:lang w:val="en-US"/>
              </w:rPr>
            </w:pPr>
            <w:r w:rsidRPr="009053A2">
              <w:rPr>
                <w:rFonts w:ascii="Arial" w:hAnsi="Arial" w:cs="Arial"/>
                <w:sz w:val="18"/>
                <w:szCs w:val="18"/>
              </w:rPr>
              <w:t>Work on or near energised electrical installations or services</w:t>
            </w:r>
          </w:p>
        </w:tc>
        <w:tc>
          <w:tcPr>
            <w:tcW w:w="388" w:type="dxa"/>
            <w:vAlign w:val="center"/>
          </w:tcPr>
          <w:p w14:paraId="1DC3DAC5" w14:textId="77777777" w:rsidR="00B7198B" w:rsidRPr="009053A2" w:rsidRDefault="0038050E" w:rsidP="00B7198B">
            <w:pPr>
              <w:rPr>
                <w:rFonts w:ascii="Arial" w:hAnsi="Arial" w:cs="Arial"/>
                <w:b/>
                <w:sz w:val="18"/>
                <w:szCs w:val="18"/>
                <w:lang w:val="en-US"/>
              </w:rPr>
            </w:pPr>
            <w:r>
              <w:rPr>
                <w:rFonts w:ascii="Arial" w:hAnsi="Arial" w:cs="Arial"/>
                <w:b/>
                <w:sz w:val="18"/>
                <w:szCs w:val="18"/>
                <w:lang w:val="en-US"/>
              </w:rPr>
              <w:t>X</w:t>
            </w:r>
          </w:p>
        </w:tc>
        <w:tc>
          <w:tcPr>
            <w:tcW w:w="4466" w:type="dxa"/>
            <w:vAlign w:val="center"/>
          </w:tcPr>
          <w:p w14:paraId="7DAC6B57" w14:textId="77777777" w:rsidR="00B7198B" w:rsidRPr="009053A2" w:rsidRDefault="00B7198B" w:rsidP="00B7198B">
            <w:pPr>
              <w:rPr>
                <w:rFonts w:ascii="Arial" w:hAnsi="Arial" w:cs="Arial"/>
                <w:sz w:val="18"/>
                <w:szCs w:val="18"/>
              </w:rPr>
            </w:pPr>
            <w:r w:rsidRPr="009053A2">
              <w:rPr>
                <w:rFonts w:ascii="Arial" w:hAnsi="Arial" w:cs="Arial"/>
                <w:sz w:val="18"/>
                <w:szCs w:val="18"/>
              </w:rPr>
              <w:t>Work on, in or adjacent to a road, railway, shipping lane or other traffic corridor used by traffic other than pedestrians</w:t>
            </w:r>
          </w:p>
        </w:tc>
        <w:tc>
          <w:tcPr>
            <w:tcW w:w="354" w:type="dxa"/>
            <w:vAlign w:val="center"/>
          </w:tcPr>
          <w:p w14:paraId="5A9ED626" w14:textId="77777777" w:rsidR="00B7198B" w:rsidRPr="009053A2" w:rsidRDefault="00B7198B" w:rsidP="00B7198B">
            <w:pPr>
              <w:rPr>
                <w:rFonts w:ascii="Arial" w:hAnsi="Arial" w:cs="Arial"/>
                <w:b/>
                <w:sz w:val="18"/>
                <w:szCs w:val="18"/>
                <w:lang w:val="en-US"/>
              </w:rPr>
            </w:pPr>
          </w:p>
        </w:tc>
        <w:tc>
          <w:tcPr>
            <w:tcW w:w="4500" w:type="dxa"/>
            <w:vAlign w:val="center"/>
          </w:tcPr>
          <w:p w14:paraId="1A8A5F3A" w14:textId="77777777" w:rsidR="00B7198B" w:rsidRPr="009053A2" w:rsidRDefault="00B7198B" w:rsidP="00B7198B">
            <w:pPr>
              <w:rPr>
                <w:rFonts w:ascii="Arial" w:hAnsi="Arial" w:cs="Arial"/>
                <w:sz w:val="18"/>
                <w:szCs w:val="18"/>
              </w:rPr>
            </w:pPr>
            <w:r w:rsidRPr="009053A2">
              <w:rPr>
                <w:rFonts w:ascii="Arial" w:hAnsi="Arial" w:cs="Arial"/>
                <w:sz w:val="18"/>
                <w:szCs w:val="18"/>
              </w:rPr>
              <w:t>Work on, under or near water or other liquid that involves a risk of drowning</w:t>
            </w:r>
          </w:p>
        </w:tc>
      </w:tr>
      <w:tr w:rsidR="00B7198B" w:rsidRPr="009053A2" w14:paraId="4B05D2F8" w14:textId="77777777" w:rsidTr="00B85F9B">
        <w:tc>
          <w:tcPr>
            <w:tcW w:w="421" w:type="dxa"/>
            <w:vAlign w:val="center"/>
          </w:tcPr>
          <w:p w14:paraId="7F1950EF" w14:textId="77777777" w:rsidR="00B7198B" w:rsidRPr="009053A2" w:rsidRDefault="00B7198B" w:rsidP="00B7198B">
            <w:pPr>
              <w:rPr>
                <w:rFonts w:ascii="Arial" w:hAnsi="Arial" w:cs="Arial"/>
                <w:b/>
                <w:sz w:val="18"/>
                <w:szCs w:val="18"/>
                <w:lang w:val="en-US"/>
              </w:rPr>
            </w:pPr>
          </w:p>
        </w:tc>
        <w:tc>
          <w:tcPr>
            <w:tcW w:w="4431" w:type="dxa"/>
            <w:vAlign w:val="center"/>
          </w:tcPr>
          <w:p w14:paraId="0942CE39" w14:textId="77777777" w:rsidR="00B7198B" w:rsidRPr="009053A2" w:rsidRDefault="00B7198B" w:rsidP="00B7198B">
            <w:pPr>
              <w:rPr>
                <w:rFonts w:ascii="Arial" w:hAnsi="Arial" w:cs="Arial"/>
                <w:sz w:val="18"/>
                <w:szCs w:val="18"/>
                <w:lang w:val="en-US"/>
              </w:rPr>
            </w:pPr>
            <w:r w:rsidRPr="009053A2">
              <w:rPr>
                <w:rFonts w:ascii="Arial" w:hAnsi="Arial" w:cs="Arial"/>
                <w:sz w:val="18"/>
                <w:szCs w:val="18"/>
              </w:rPr>
              <w:t>Work carried out in or near a confined space</w:t>
            </w:r>
          </w:p>
        </w:tc>
        <w:tc>
          <w:tcPr>
            <w:tcW w:w="388" w:type="dxa"/>
            <w:vAlign w:val="center"/>
          </w:tcPr>
          <w:p w14:paraId="62EE1BAC" w14:textId="77777777" w:rsidR="00B7198B" w:rsidRPr="009053A2" w:rsidRDefault="00B7198B" w:rsidP="00B7198B">
            <w:pPr>
              <w:rPr>
                <w:rFonts w:ascii="Arial" w:hAnsi="Arial" w:cs="Arial"/>
                <w:b/>
                <w:sz w:val="18"/>
                <w:szCs w:val="18"/>
                <w:lang w:val="en-US"/>
              </w:rPr>
            </w:pPr>
          </w:p>
        </w:tc>
        <w:tc>
          <w:tcPr>
            <w:tcW w:w="4466" w:type="dxa"/>
            <w:vAlign w:val="center"/>
          </w:tcPr>
          <w:p w14:paraId="63A893D0" w14:textId="77777777" w:rsidR="00B7198B" w:rsidRPr="009053A2" w:rsidRDefault="00B7198B" w:rsidP="00B7198B">
            <w:pPr>
              <w:rPr>
                <w:rFonts w:ascii="Arial" w:hAnsi="Arial" w:cs="Arial"/>
                <w:sz w:val="18"/>
                <w:szCs w:val="18"/>
              </w:rPr>
            </w:pPr>
            <w:r w:rsidRPr="009053A2">
              <w:rPr>
                <w:rFonts w:ascii="Arial" w:hAnsi="Arial" w:cs="Arial"/>
                <w:sz w:val="18"/>
                <w:szCs w:val="18"/>
              </w:rPr>
              <w:t>Work in an area that may have a contaminated or flammable atmosphere</w:t>
            </w:r>
          </w:p>
        </w:tc>
        <w:tc>
          <w:tcPr>
            <w:tcW w:w="354" w:type="dxa"/>
            <w:vAlign w:val="center"/>
          </w:tcPr>
          <w:p w14:paraId="553B75D7" w14:textId="77777777" w:rsidR="00B7198B" w:rsidRPr="009053A2" w:rsidRDefault="00B7198B" w:rsidP="00B7198B">
            <w:pPr>
              <w:rPr>
                <w:rFonts w:ascii="Arial" w:hAnsi="Arial" w:cs="Arial"/>
                <w:b/>
                <w:sz w:val="18"/>
                <w:szCs w:val="18"/>
                <w:lang w:val="en-US"/>
              </w:rPr>
            </w:pPr>
          </w:p>
        </w:tc>
        <w:tc>
          <w:tcPr>
            <w:tcW w:w="4500" w:type="dxa"/>
            <w:vAlign w:val="center"/>
          </w:tcPr>
          <w:p w14:paraId="6524ACCB" w14:textId="77777777" w:rsidR="00B7198B" w:rsidRPr="009053A2" w:rsidRDefault="00B7198B" w:rsidP="00B7198B">
            <w:pPr>
              <w:rPr>
                <w:rFonts w:ascii="Arial" w:hAnsi="Arial" w:cs="Arial"/>
                <w:sz w:val="18"/>
                <w:szCs w:val="18"/>
              </w:rPr>
            </w:pPr>
            <w:r w:rsidRPr="009053A2">
              <w:rPr>
                <w:rFonts w:ascii="Arial" w:hAnsi="Arial" w:cs="Arial"/>
                <w:sz w:val="18"/>
                <w:szCs w:val="18"/>
              </w:rPr>
              <w:t>Diving work</w:t>
            </w:r>
          </w:p>
        </w:tc>
      </w:tr>
    </w:tbl>
    <w:p w14:paraId="397B4B29" w14:textId="77777777" w:rsidR="00B7198B" w:rsidRPr="00550E49" w:rsidRDefault="00B7198B" w:rsidP="00B7198B">
      <w:pPr>
        <w:spacing w:after="0"/>
        <w:rPr>
          <w:rFonts w:ascii="Arial" w:hAnsi="Arial" w:cs="Arial"/>
          <w:sz w:val="18"/>
          <w:szCs w:val="18"/>
        </w:rPr>
      </w:pPr>
    </w:p>
    <w:tbl>
      <w:tblPr>
        <w:tblStyle w:val="TableGrid"/>
        <w:tblW w:w="14553" w:type="dxa"/>
        <w:tblLook w:val="04A0" w:firstRow="1" w:lastRow="0" w:firstColumn="1" w:lastColumn="0" w:noHBand="0" w:noVBand="1"/>
      </w:tblPr>
      <w:tblGrid>
        <w:gridCol w:w="3681"/>
        <w:gridCol w:w="1208"/>
        <w:gridCol w:w="1208"/>
        <w:gridCol w:w="1208"/>
        <w:gridCol w:w="1208"/>
        <w:gridCol w:w="1208"/>
        <w:gridCol w:w="1208"/>
        <w:gridCol w:w="1208"/>
        <w:gridCol w:w="1208"/>
        <w:gridCol w:w="1208"/>
      </w:tblGrid>
      <w:tr w:rsidR="00B7198B" w14:paraId="593D4062" w14:textId="77777777" w:rsidTr="0038050E">
        <w:tc>
          <w:tcPr>
            <w:tcW w:w="3681" w:type="dxa"/>
          </w:tcPr>
          <w:p w14:paraId="49FF4048" w14:textId="77777777" w:rsidR="00B7198B" w:rsidRPr="009053A2" w:rsidRDefault="00B7198B" w:rsidP="00B7198B">
            <w:pPr>
              <w:rPr>
                <w:rFonts w:ascii="Arial" w:hAnsi="Arial" w:cs="Arial"/>
                <w:b/>
                <w:sz w:val="18"/>
                <w:szCs w:val="18"/>
                <w:lang w:val="en-US"/>
              </w:rPr>
            </w:pPr>
            <w:r w:rsidRPr="009053A2">
              <w:rPr>
                <w:rFonts w:ascii="Arial" w:hAnsi="Arial" w:cs="Arial"/>
                <w:b/>
                <w:sz w:val="18"/>
                <w:szCs w:val="18"/>
                <w:lang w:val="en-US"/>
              </w:rPr>
              <w:t xml:space="preserve">PERSONAL PROTECTIVE CLOTHING AND EQUIPMENT (PPE) REQUIRED </w:t>
            </w:r>
          </w:p>
          <w:p w14:paraId="6051E292" w14:textId="77777777" w:rsidR="00B7198B" w:rsidRDefault="00B7198B" w:rsidP="00B7198B">
            <w:r w:rsidRPr="009053A2">
              <w:rPr>
                <w:rFonts w:ascii="Arial" w:hAnsi="Arial" w:cs="Arial"/>
                <w:sz w:val="18"/>
                <w:szCs w:val="18"/>
                <w:lang w:val="en-US"/>
              </w:rPr>
              <w:t>(Required PPE is highlighted).  Ensure all workers have required PPE before any work requiring the PPE is commenced.</w:t>
            </w:r>
          </w:p>
        </w:tc>
        <w:tc>
          <w:tcPr>
            <w:tcW w:w="1208" w:type="dxa"/>
            <w:vAlign w:val="center"/>
          </w:tcPr>
          <w:p w14:paraId="406DE1C4" w14:textId="77777777" w:rsidR="00B7198B" w:rsidRPr="00AF3447" w:rsidRDefault="00431ACA" w:rsidP="00B7198B">
            <w:pPr>
              <w:jc w:val="center"/>
              <w:rPr>
                <w:rFonts w:ascii="Arial" w:hAnsi="Arial" w:cs="Arial"/>
                <w:b/>
                <w:sz w:val="16"/>
                <w:szCs w:val="16"/>
                <w:lang w:val="en-US"/>
              </w:rPr>
            </w:pPr>
            <w:r w:rsidRPr="00AF3447">
              <w:rPr>
                <w:rFonts w:ascii="Arial" w:hAnsi="Arial" w:cs="Arial"/>
                <w:noProof/>
                <w:sz w:val="16"/>
                <w:szCs w:val="16"/>
              </w:rPr>
              <w:object w:dxaOrig="1480" w:dyaOrig="1483" w14:anchorId="0B405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47.1pt;height:47.1pt;mso-width-percent:0;mso-height-percent:0;mso-width-percent:0;mso-height-percent:0" o:ole="">
                  <v:imagedata r:id="rId8" o:title=""/>
                </v:shape>
                <o:OLEObject Type="Embed" ProgID="CorelDraw.Graphic.8" ShapeID="_x0000_i1032" DrawAspect="Content" ObjectID="_1677572823" r:id="rId9"/>
              </w:object>
            </w:r>
          </w:p>
        </w:tc>
        <w:tc>
          <w:tcPr>
            <w:tcW w:w="1208" w:type="dxa"/>
            <w:shd w:val="clear" w:color="auto" w:fill="FF0000"/>
            <w:vAlign w:val="center"/>
          </w:tcPr>
          <w:p w14:paraId="527AF72A" w14:textId="77777777" w:rsidR="00B7198B" w:rsidRPr="00AF3447" w:rsidRDefault="00431ACA" w:rsidP="00B7198B">
            <w:pPr>
              <w:jc w:val="center"/>
              <w:rPr>
                <w:rFonts w:ascii="Arial" w:hAnsi="Arial" w:cs="Arial"/>
                <w:b/>
                <w:sz w:val="16"/>
                <w:szCs w:val="16"/>
                <w:lang w:val="en-US"/>
              </w:rPr>
            </w:pPr>
            <w:r>
              <w:rPr>
                <w:noProof/>
              </w:rPr>
              <w:object w:dxaOrig="1480" w:dyaOrig="1480" w14:anchorId="50214FF2">
                <v:shape id="_x0000_i1031" type="#_x0000_t75" alt="" style="width:47.1pt;height:47.1pt;mso-width-percent:0;mso-height-percent:0;mso-width-percent:0;mso-height-percent:0" o:ole="">
                  <v:imagedata r:id="rId10" o:title=""/>
                </v:shape>
                <o:OLEObject Type="Embed" ProgID="CorelDraw.Graphic.8" ShapeID="_x0000_i1031" DrawAspect="Content" ObjectID="_1677572824" r:id="rId11"/>
              </w:object>
            </w:r>
          </w:p>
        </w:tc>
        <w:tc>
          <w:tcPr>
            <w:tcW w:w="1208" w:type="dxa"/>
            <w:shd w:val="clear" w:color="auto" w:fill="FF0000"/>
            <w:vAlign w:val="center"/>
          </w:tcPr>
          <w:p w14:paraId="5268F3BA" w14:textId="77777777" w:rsidR="00B7198B" w:rsidRPr="00AF3447" w:rsidRDefault="00431ACA" w:rsidP="00B7198B">
            <w:pPr>
              <w:jc w:val="center"/>
              <w:rPr>
                <w:rFonts w:ascii="Arial" w:hAnsi="Arial" w:cs="Arial"/>
                <w:b/>
                <w:sz w:val="16"/>
                <w:szCs w:val="16"/>
                <w:lang w:val="en-US"/>
              </w:rPr>
            </w:pPr>
            <w:r>
              <w:rPr>
                <w:noProof/>
              </w:rPr>
              <w:object w:dxaOrig="1480" w:dyaOrig="1480" w14:anchorId="1037429D">
                <v:shape id="_x0000_i1030" type="#_x0000_t75" alt="" style="width:47.1pt;height:47.1pt;mso-width-percent:0;mso-height-percent:0;mso-width-percent:0;mso-height-percent:0" o:ole="">
                  <v:imagedata r:id="rId12" o:title=""/>
                </v:shape>
                <o:OLEObject Type="Embed" ProgID="CorelDraw.Graphic.8" ShapeID="_x0000_i1030" DrawAspect="Content" ObjectID="_1677572825" r:id="rId13"/>
              </w:object>
            </w:r>
          </w:p>
        </w:tc>
        <w:tc>
          <w:tcPr>
            <w:tcW w:w="1208" w:type="dxa"/>
            <w:shd w:val="clear" w:color="auto" w:fill="FF0000"/>
            <w:vAlign w:val="center"/>
          </w:tcPr>
          <w:p w14:paraId="1F5B0EDF" w14:textId="77777777" w:rsidR="00B7198B" w:rsidRPr="00AF3447" w:rsidRDefault="00431ACA" w:rsidP="00B7198B">
            <w:pPr>
              <w:jc w:val="center"/>
              <w:rPr>
                <w:rFonts w:ascii="Arial" w:hAnsi="Arial" w:cs="Arial"/>
                <w:b/>
                <w:sz w:val="16"/>
                <w:szCs w:val="16"/>
                <w:lang w:val="en-US"/>
              </w:rPr>
            </w:pPr>
            <w:r>
              <w:rPr>
                <w:noProof/>
              </w:rPr>
              <w:object w:dxaOrig="1480" w:dyaOrig="1480" w14:anchorId="21688AAD">
                <v:shape id="_x0000_i1029" type="#_x0000_t75" alt="" style="width:47.1pt;height:47.1pt;mso-width-percent:0;mso-height-percent:0;mso-width-percent:0;mso-height-percent:0" o:ole="">
                  <v:imagedata r:id="rId14" o:title=""/>
                </v:shape>
                <o:OLEObject Type="Embed" ProgID="CorelDraw.Graphic.8" ShapeID="_x0000_i1029" DrawAspect="Content" ObjectID="_1677572826" r:id="rId15"/>
              </w:object>
            </w:r>
          </w:p>
        </w:tc>
        <w:tc>
          <w:tcPr>
            <w:tcW w:w="1208" w:type="dxa"/>
            <w:shd w:val="clear" w:color="auto" w:fill="FF0000"/>
            <w:vAlign w:val="center"/>
          </w:tcPr>
          <w:p w14:paraId="035654DC" w14:textId="77777777" w:rsidR="00B7198B" w:rsidRPr="00AF3447" w:rsidRDefault="00431ACA" w:rsidP="00B7198B">
            <w:pPr>
              <w:jc w:val="center"/>
              <w:rPr>
                <w:rFonts w:ascii="Arial" w:hAnsi="Arial" w:cs="Arial"/>
                <w:b/>
                <w:sz w:val="16"/>
                <w:szCs w:val="16"/>
                <w:lang w:val="en-US"/>
              </w:rPr>
            </w:pPr>
            <w:r>
              <w:rPr>
                <w:noProof/>
              </w:rPr>
              <w:object w:dxaOrig="1480" w:dyaOrig="1476" w14:anchorId="17001681">
                <v:shape id="_x0000_i1028" type="#_x0000_t75" alt="" style="width:47.1pt;height:48pt;mso-width-percent:0;mso-height-percent:0;mso-width-percent:0;mso-height-percent:0" o:ole="">
                  <v:imagedata r:id="rId16" o:title=""/>
                  <o:lock v:ext="edit" aspectratio="f"/>
                </v:shape>
                <o:OLEObject Type="Embed" ProgID="CorelDraw.Graphic.8" ShapeID="_x0000_i1028" DrawAspect="Content" ObjectID="_1677572827" r:id="rId17"/>
              </w:object>
            </w:r>
          </w:p>
        </w:tc>
        <w:tc>
          <w:tcPr>
            <w:tcW w:w="1208" w:type="dxa"/>
            <w:shd w:val="clear" w:color="auto" w:fill="FF0000"/>
            <w:vAlign w:val="center"/>
          </w:tcPr>
          <w:p w14:paraId="22023937" w14:textId="77777777" w:rsidR="00B7198B" w:rsidRPr="00A33197" w:rsidRDefault="00B7198B" w:rsidP="00B7198B">
            <w:pPr>
              <w:jc w:val="center"/>
              <w:rPr>
                <w:rFonts w:ascii="Arial" w:hAnsi="Arial" w:cs="Arial"/>
                <w:b/>
                <w:color w:val="FF0000"/>
                <w:sz w:val="16"/>
                <w:szCs w:val="16"/>
                <w:lang w:val="en-US"/>
              </w:rPr>
            </w:pPr>
            <w:r w:rsidRPr="00A33197">
              <w:rPr>
                <w:noProof/>
                <w:color w:val="FF0000"/>
                <w:lang w:val="en-GB" w:eastAsia="en-GB"/>
              </w:rPr>
              <w:drawing>
                <wp:inline distT="0" distB="0" distL="0" distR="0" wp14:anchorId="4AD7A989" wp14:editId="4E8FD2E5">
                  <wp:extent cx="609600" cy="609600"/>
                  <wp:effectExtent l="0" t="0" r="0" b="0"/>
                  <wp:docPr id="6" name="Picture 7" descr="Copy of 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of _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208" w:type="dxa"/>
            <w:vAlign w:val="center"/>
          </w:tcPr>
          <w:p w14:paraId="4A59BCC9" w14:textId="77777777" w:rsidR="00B7198B" w:rsidRPr="00AF3447" w:rsidRDefault="00431ACA" w:rsidP="00B7198B">
            <w:pPr>
              <w:jc w:val="center"/>
              <w:rPr>
                <w:rFonts w:ascii="Arial" w:hAnsi="Arial" w:cs="Arial"/>
                <w:b/>
                <w:sz w:val="16"/>
                <w:szCs w:val="16"/>
                <w:lang w:val="en-US"/>
              </w:rPr>
            </w:pPr>
            <w:r>
              <w:rPr>
                <w:noProof/>
              </w:rPr>
              <w:object w:dxaOrig="1480" w:dyaOrig="1480" w14:anchorId="187439AE">
                <v:shape id="_x0000_i1027" type="#_x0000_t75" alt="" style="width:47.1pt;height:47.1pt;mso-width-percent:0;mso-height-percent:0;mso-width-percent:0;mso-height-percent:0" o:ole="">
                  <v:imagedata r:id="rId19" o:title=""/>
                </v:shape>
                <o:OLEObject Type="Embed" ProgID="CorelDraw.Graphic.8" ShapeID="_x0000_i1027" DrawAspect="Content" ObjectID="_1677572828" r:id="rId20"/>
              </w:object>
            </w:r>
          </w:p>
        </w:tc>
        <w:tc>
          <w:tcPr>
            <w:tcW w:w="1208" w:type="dxa"/>
            <w:vAlign w:val="center"/>
          </w:tcPr>
          <w:p w14:paraId="6FAC41A2" w14:textId="77777777" w:rsidR="00B7198B" w:rsidRPr="00AF3447" w:rsidRDefault="00431ACA" w:rsidP="00B7198B">
            <w:pPr>
              <w:jc w:val="center"/>
              <w:rPr>
                <w:rFonts w:ascii="Arial" w:hAnsi="Arial" w:cs="Arial"/>
                <w:b/>
                <w:sz w:val="16"/>
                <w:szCs w:val="16"/>
                <w:lang w:val="en-US"/>
              </w:rPr>
            </w:pPr>
            <w:r>
              <w:rPr>
                <w:noProof/>
              </w:rPr>
              <w:object w:dxaOrig="1480" w:dyaOrig="1480" w14:anchorId="1AC01BD8">
                <v:shape id="_x0000_i1026" type="#_x0000_t75" alt="" style="width:47.1pt;height:47.1pt;mso-width-percent:0;mso-height-percent:0;mso-width-percent:0;mso-height-percent:0" o:ole="">
                  <v:imagedata r:id="rId21" o:title=""/>
                </v:shape>
                <o:OLEObject Type="Embed" ProgID="CorelDraw.Graphic.8" ShapeID="_x0000_i1026" DrawAspect="Content" ObjectID="_1677572829" r:id="rId22"/>
              </w:object>
            </w:r>
          </w:p>
        </w:tc>
        <w:tc>
          <w:tcPr>
            <w:tcW w:w="1208" w:type="dxa"/>
            <w:vAlign w:val="center"/>
          </w:tcPr>
          <w:p w14:paraId="3E5EE328" w14:textId="77777777" w:rsidR="00B7198B" w:rsidRPr="00AF3447" w:rsidRDefault="00431ACA" w:rsidP="00B7198B">
            <w:pPr>
              <w:jc w:val="center"/>
              <w:rPr>
                <w:rFonts w:ascii="Arial" w:hAnsi="Arial" w:cs="Arial"/>
                <w:b/>
                <w:sz w:val="16"/>
                <w:szCs w:val="16"/>
                <w:lang w:val="en-US"/>
              </w:rPr>
            </w:pPr>
            <w:r>
              <w:rPr>
                <w:noProof/>
              </w:rPr>
              <w:object w:dxaOrig="1480" w:dyaOrig="1480" w14:anchorId="38DCE61B">
                <v:shape id="_x0000_i1025" type="#_x0000_t75" alt="" style="width:48pt;height:48pt;mso-width-percent:0;mso-height-percent:0;mso-position-vertical:absolute;mso-width-percent:0;mso-height-percent:0" o:ole="">
                  <v:imagedata r:id="rId23" o:title=""/>
                </v:shape>
                <o:OLEObject Type="Embed" ProgID="CorelDraw.Graphic.8" ShapeID="_x0000_i1025" DrawAspect="Content" ObjectID="_1677572830" r:id="rId24"/>
              </w:object>
            </w:r>
          </w:p>
        </w:tc>
      </w:tr>
    </w:tbl>
    <w:p w14:paraId="1DDBDB0D" w14:textId="77777777" w:rsidR="00B7198B" w:rsidRDefault="00B7198B" w:rsidP="005571A3">
      <w:pPr>
        <w:spacing w:after="0"/>
        <w:rPr>
          <w:rFonts w:ascii="Arial" w:hAnsi="Arial" w:cs="Arial"/>
          <w:sz w:val="18"/>
          <w:szCs w:val="18"/>
        </w:rPr>
      </w:pPr>
    </w:p>
    <w:p w14:paraId="166F4755" w14:textId="77777777" w:rsidR="00E74980" w:rsidRDefault="00C6759C" w:rsidP="00C6759C">
      <w:pPr>
        <w:tabs>
          <w:tab w:val="left" w:pos="8715"/>
        </w:tabs>
        <w:spacing w:after="0"/>
        <w:rPr>
          <w:rFonts w:ascii="Arial" w:hAnsi="Arial" w:cs="Arial"/>
          <w:sz w:val="18"/>
          <w:szCs w:val="18"/>
        </w:rPr>
      </w:pPr>
      <w:r>
        <w:rPr>
          <w:rFonts w:ascii="Arial" w:hAnsi="Arial" w:cs="Arial"/>
          <w:sz w:val="18"/>
          <w:szCs w:val="18"/>
        </w:rPr>
        <w:tab/>
      </w:r>
    </w:p>
    <w:p w14:paraId="461057E7" w14:textId="77777777" w:rsidR="00E74980" w:rsidRPr="00550E49" w:rsidRDefault="00E74980" w:rsidP="005571A3">
      <w:pPr>
        <w:spacing w:after="0"/>
        <w:rPr>
          <w:rFonts w:ascii="Arial" w:hAnsi="Arial" w:cs="Arial"/>
          <w:sz w:val="18"/>
          <w:szCs w:val="18"/>
        </w:rPr>
      </w:pPr>
    </w:p>
    <w:tbl>
      <w:tblPr>
        <w:tblStyle w:val="TableGrid"/>
        <w:tblW w:w="0" w:type="auto"/>
        <w:tblLook w:val="04A0" w:firstRow="1" w:lastRow="0" w:firstColumn="1" w:lastColumn="0" w:noHBand="0" w:noVBand="1"/>
      </w:tblPr>
      <w:tblGrid>
        <w:gridCol w:w="14560"/>
      </w:tblGrid>
      <w:tr w:rsidR="00B7198B" w14:paraId="0315EEAB" w14:textId="77777777" w:rsidTr="005571A3">
        <w:tc>
          <w:tcPr>
            <w:tcW w:w="14560" w:type="dxa"/>
            <w:shd w:val="clear" w:color="auto" w:fill="000000" w:themeFill="text1"/>
          </w:tcPr>
          <w:p w14:paraId="7C091274" w14:textId="77777777" w:rsidR="00B7198B" w:rsidRPr="009053A2" w:rsidRDefault="005571A3">
            <w:pPr>
              <w:rPr>
                <w:rFonts w:ascii="Arial" w:hAnsi="Arial" w:cs="Arial"/>
              </w:rPr>
            </w:pPr>
            <w:r w:rsidRPr="009053A2">
              <w:rPr>
                <w:rFonts w:ascii="Arial" w:hAnsi="Arial" w:cs="Arial"/>
                <w:b/>
                <w:color w:val="FFFFFF"/>
                <w:sz w:val="20"/>
                <w:szCs w:val="20"/>
              </w:rPr>
              <w:lastRenderedPageBreak/>
              <w:t>Site-specific considerations</w:t>
            </w:r>
          </w:p>
        </w:tc>
      </w:tr>
      <w:tr w:rsidR="00B7198B" w14:paraId="59BCA852" w14:textId="77777777" w:rsidTr="00B7198B">
        <w:tc>
          <w:tcPr>
            <w:tcW w:w="14560" w:type="dxa"/>
          </w:tcPr>
          <w:p w14:paraId="7B71D9C7" w14:textId="37E8874B" w:rsidR="00B7198B" w:rsidRPr="009053A2" w:rsidRDefault="00966CD5" w:rsidP="00E74980">
            <w:pPr>
              <w:jc w:val="both"/>
              <w:rPr>
                <w:rFonts w:ascii="Arial" w:hAnsi="Arial" w:cs="Arial"/>
                <w:sz w:val="16"/>
                <w:szCs w:val="16"/>
              </w:rPr>
            </w:pPr>
            <w:r>
              <w:rPr>
                <w:rFonts w:ascii="Arial" w:hAnsi="Arial" w:cs="Arial"/>
                <w:b/>
                <w:sz w:val="16"/>
                <w:szCs w:val="16"/>
              </w:rPr>
              <w:br/>
            </w:r>
            <w:r w:rsidR="00E74980" w:rsidRPr="001139CE">
              <w:rPr>
                <w:rFonts w:ascii="Arial" w:hAnsi="Arial" w:cs="Arial"/>
                <w:b/>
                <w:sz w:val="16"/>
                <w:szCs w:val="16"/>
              </w:rPr>
              <w:t>NOTE: This is a generic SWMS</w:t>
            </w:r>
            <w:r w:rsidR="00E74980" w:rsidRPr="001139CE">
              <w:rPr>
                <w:rFonts w:ascii="Arial" w:hAnsi="Arial" w:cs="Arial"/>
                <w:sz w:val="16"/>
                <w:szCs w:val="16"/>
              </w:rPr>
              <w:t xml:space="preserve">. A generic SWMS may be prepared and used for high risk construction work activities that are carried out on a regular basis; however, the generic SWMS must be reviewed by the person carrying out the work to </w:t>
            </w:r>
            <w:r w:rsidR="00DF1A87" w:rsidRPr="001139CE">
              <w:rPr>
                <w:rFonts w:ascii="Arial" w:hAnsi="Arial" w:cs="Arial"/>
                <w:sz w:val="16"/>
                <w:szCs w:val="16"/>
              </w:rPr>
              <w:t>consider</w:t>
            </w:r>
            <w:r w:rsidR="00E74980" w:rsidRPr="001139CE">
              <w:rPr>
                <w:rFonts w:ascii="Arial" w:hAnsi="Arial" w:cs="Arial"/>
                <w:sz w:val="16"/>
                <w:szCs w:val="16"/>
              </w:rPr>
              <w:t xml:space="preserve"> the hazards and risks for the specific workplace and amend the SWMS as necessary for the site where the work is to be carried out, and complete details such as names and qualifications of workers who will carry out the work. All amendments to the SWMS must conform to regulatory requirements and be recorded on the SWMS. Workers and their health and safety representatives (if any) should be consulted before the generic SWMS is first made available to them and all workers instructed in the SWMS by site-specific inductions or toolbox talks. Details of consultation with workers and instruction in the SWMS must be recorded on the SWMS for that project or site. All workers are required to sign-off on the SWMS before the work is commenced.</w:t>
            </w:r>
          </w:p>
        </w:tc>
      </w:tr>
    </w:tbl>
    <w:p w14:paraId="35923A77" w14:textId="77777777" w:rsidR="008509F6" w:rsidRPr="00550E49" w:rsidRDefault="008509F6" w:rsidP="008509F6">
      <w:pPr>
        <w:spacing w:after="0"/>
        <w:rPr>
          <w:rFonts w:ascii="Arial" w:hAnsi="Arial" w:cs="Arial"/>
          <w:sz w:val="18"/>
          <w:szCs w:val="18"/>
        </w:rPr>
      </w:pPr>
    </w:p>
    <w:tbl>
      <w:tblPr>
        <w:tblStyle w:val="TableGrid"/>
        <w:tblW w:w="0" w:type="auto"/>
        <w:tblLook w:val="04A0" w:firstRow="1" w:lastRow="0" w:firstColumn="1" w:lastColumn="0" w:noHBand="0" w:noVBand="1"/>
      </w:tblPr>
      <w:tblGrid>
        <w:gridCol w:w="1977"/>
        <w:gridCol w:w="424"/>
        <w:gridCol w:w="24"/>
        <w:gridCol w:w="2411"/>
        <w:gridCol w:w="15"/>
        <w:gridCol w:w="2426"/>
        <w:gridCol w:w="2425"/>
        <w:gridCol w:w="2060"/>
        <w:gridCol w:w="368"/>
        <w:gridCol w:w="2040"/>
        <w:gridCol w:w="390"/>
      </w:tblGrid>
      <w:tr w:rsidR="008509F6" w:rsidRPr="00550E49" w14:paraId="533DB98D" w14:textId="77777777" w:rsidTr="00121299">
        <w:trPr>
          <w:trHeight w:val="276"/>
        </w:trPr>
        <w:tc>
          <w:tcPr>
            <w:tcW w:w="1977" w:type="dxa"/>
            <w:vAlign w:val="center"/>
          </w:tcPr>
          <w:p w14:paraId="45D9B78E" w14:textId="77777777" w:rsidR="008509F6" w:rsidRPr="00550E49" w:rsidRDefault="008509F6" w:rsidP="00121299">
            <w:pPr>
              <w:jc w:val="center"/>
              <w:rPr>
                <w:rFonts w:ascii="Arial" w:hAnsi="Arial" w:cs="Arial"/>
                <w:sz w:val="18"/>
                <w:szCs w:val="18"/>
              </w:rPr>
            </w:pPr>
            <w:r w:rsidRPr="00550E49">
              <w:rPr>
                <w:rFonts w:ascii="Arial" w:hAnsi="Arial" w:cs="Arial"/>
                <w:b/>
                <w:sz w:val="18"/>
                <w:szCs w:val="18"/>
                <w:lang w:val="en-US"/>
              </w:rPr>
              <w:t>SWMS approved by</w:t>
            </w:r>
          </w:p>
        </w:tc>
        <w:tc>
          <w:tcPr>
            <w:tcW w:w="2859" w:type="dxa"/>
            <w:gridSpan w:val="3"/>
            <w:vAlign w:val="center"/>
          </w:tcPr>
          <w:p w14:paraId="4C6391A3" w14:textId="4B0F8FBB" w:rsidR="008509F6" w:rsidRPr="00550E49" w:rsidRDefault="00AF2600" w:rsidP="00121299">
            <w:pPr>
              <w:jc w:val="center"/>
              <w:rPr>
                <w:rFonts w:ascii="Arial" w:hAnsi="Arial" w:cs="Arial"/>
                <w:sz w:val="18"/>
                <w:szCs w:val="18"/>
              </w:rPr>
            </w:pPr>
            <w:r>
              <w:rPr>
                <w:rFonts w:ascii="Arial" w:hAnsi="Arial" w:cs="Arial"/>
                <w:sz w:val="18"/>
                <w:szCs w:val="18"/>
              </w:rPr>
              <w:t>Jason Kvisle</w:t>
            </w:r>
          </w:p>
        </w:tc>
        <w:tc>
          <w:tcPr>
            <w:tcW w:w="2441" w:type="dxa"/>
            <w:gridSpan w:val="2"/>
            <w:vAlign w:val="bottom"/>
          </w:tcPr>
          <w:p w14:paraId="22D6E5E5" w14:textId="2F09CDFB" w:rsidR="008509F6" w:rsidRPr="00550E49" w:rsidRDefault="00AF2600" w:rsidP="00550E49">
            <w:pPr>
              <w:rPr>
                <w:rFonts w:ascii="Arial" w:hAnsi="Arial" w:cs="Arial"/>
                <w:sz w:val="18"/>
                <w:szCs w:val="18"/>
              </w:rPr>
            </w:pPr>
            <w:r>
              <w:rPr>
                <w:rFonts w:ascii="Arial" w:hAnsi="Arial" w:cs="Arial"/>
                <w:noProof/>
                <w:sz w:val="18"/>
                <w:szCs w:val="18"/>
                <w:lang w:val="en-GB" w:eastAsia="en-GB"/>
              </w:rPr>
              <w:drawing>
                <wp:inline distT="0" distB="0" distL="0" distR="0" wp14:anchorId="1FA7FE9A" wp14:editId="775A42A3">
                  <wp:extent cx="1042035" cy="294180"/>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4853" w:type="dxa"/>
            <w:gridSpan w:val="3"/>
            <w:vAlign w:val="center"/>
          </w:tcPr>
          <w:p w14:paraId="293E4734" w14:textId="77777777" w:rsidR="008509F6" w:rsidRPr="00550E49" w:rsidRDefault="008509F6" w:rsidP="00121299">
            <w:pPr>
              <w:jc w:val="center"/>
              <w:rPr>
                <w:rFonts w:ascii="Arial" w:hAnsi="Arial" w:cs="Arial"/>
                <w:sz w:val="18"/>
                <w:szCs w:val="18"/>
              </w:rPr>
            </w:pPr>
            <w:r w:rsidRPr="00550E49">
              <w:rPr>
                <w:rFonts w:ascii="Arial" w:hAnsi="Arial" w:cs="Arial"/>
                <w:b/>
                <w:sz w:val="18"/>
                <w:szCs w:val="18"/>
                <w:lang w:val="en-US"/>
              </w:rPr>
              <w:t xml:space="preserve">Person responsible </w:t>
            </w:r>
            <w:r w:rsidRPr="00550E49">
              <w:rPr>
                <w:rFonts w:ascii="Arial" w:hAnsi="Arial" w:cs="Arial"/>
                <w:sz w:val="18"/>
                <w:szCs w:val="18"/>
                <w:lang w:val="en-US"/>
              </w:rPr>
              <w:t>for ensuring compliance with SWMS</w:t>
            </w:r>
          </w:p>
        </w:tc>
        <w:tc>
          <w:tcPr>
            <w:tcW w:w="2430" w:type="dxa"/>
            <w:gridSpan w:val="2"/>
            <w:vAlign w:val="center"/>
          </w:tcPr>
          <w:p w14:paraId="553E5488" w14:textId="7E39C16E" w:rsidR="008509F6" w:rsidRPr="00550E49" w:rsidRDefault="00B81767" w:rsidP="00121299">
            <w:pPr>
              <w:jc w:val="center"/>
              <w:rPr>
                <w:rFonts w:ascii="Arial" w:hAnsi="Arial" w:cs="Arial"/>
                <w:sz w:val="18"/>
                <w:szCs w:val="18"/>
              </w:rPr>
            </w:pPr>
            <w:r>
              <w:rPr>
                <w:rFonts w:ascii="Arial" w:hAnsi="Arial" w:cs="Arial"/>
                <w:sz w:val="18"/>
                <w:szCs w:val="18"/>
              </w:rPr>
              <w:t>Louise Dwyer</w:t>
            </w:r>
          </w:p>
        </w:tc>
      </w:tr>
      <w:tr w:rsidR="008509F6" w:rsidRPr="00550E49" w14:paraId="3D131810" w14:textId="77777777" w:rsidTr="00550E49">
        <w:trPr>
          <w:trHeight w:val="275"/>
        </w:trPr>
        <w:tc>
          <w:tcPr>
            <w:tcW w:w="2401" w:type="dxa"/>
            <w:gridSpan w:val="2"/>
            <w:vAlign w:val="bottom"/>
          </w:tcPr>
          <w:p w14:paraId="02042F64" w14:textId="77777777" w:rsidR="008509F6" w:rsidRPr="00550E49" w:rsidRDefault="008509F6" w:rsidP="00550E49">
            <w:pPr>
              <w:rPr>
                <w:rFonts w:ascii="Arial" w:hAnsi="Arial" w:cs="Arial"/>
                <w:sz w:val="18"/>
                <w:szCs w:val="18"/>
              </w:rPr>
            </w:pPr>
            <w:r w:rsidRPr="00550E49">
              <w:rPr>
                <w:rFonts w:ascii="Arial" w:hAnsi="Arial" w:cs="Arial"/>
                <w:b/>
                <w:sz w:val="18"/>
                <w:szCs w:val="18"/>
                <w:lang w:val="en-US"/>
              </w:rPr>
              <w:t>Implementation of SWMS</w:t>
            </w:r>
          </w:p>
        </w:tc>
        <w:tc>
          <w:tcPr>
            <w:tcW w:w="2435" w:type="dxa"/>
            <w:gridSpan w:val="2"/>
            <w:vAlign w:val="bottom"/>
          </w:tcPr>
          <w:p w14:paraId="759AC8A5" w14:textId="30B00F1D" w:rsidR="008509F6" w:rsidRPr="00550E49" w:rsidRDefault="00AF2600" w:rsidP="00550E49">
            <w:pPr>
              <w:rPr>
                <w:rFonts w:ascii="Arial" w:hAnsi="Arial" w:cs="Arial"/>
                <w:sz w:val="18"/>
                <w:szCs w:val="18"/>
              </w:rPr>
            </w:pPr>
            <w:r>
              <w:rPr>
                <w:rFonts w:ascii="Arial" w:hAnsi="Arial" w:cs="Arial"/>
                <w:sz w:val="18"/>
                <w:szCs w:val="18"/>
                <w:lang w:val="en-US"/>
              </w:rPr>
              <w:t>1</w:t>
            </w:r>
            <w:r w:rsidRPr="00AF2600">
              <w:rPr>
                <w:rFonts w:ascii="Arial" w:hAnsi="Arial" w:cs="Arial"/>
                <w:sz w:val="18"/>
                <w:szCs w:val="18"/>
                <w:vertAlign w:val="superscript"/>
                <w:lang w:val="en-US"/>
              </w:rPr>
              <w:t>st</w:t>
            </w:r>
            <w:r>
              <w:rPr>
                <w:rFonts w:ascii="Arial" w:hAnsi="Arial" w:cs="Arial"/>
                <w:sz w:val="18"/>
                <w:szCs w:val="18"/>
                <w:lang w:val="en-US"/>
              </w:rPr>
              <w:t xml:space="preserve"> </w:t>
            </w:r>
            <w:r w:rsidR="00C177E3">
              <w:rPr>
                <w:rFonts w:ascii="Arial" w:hAnsi="Arial" w:cs="Arial"/>
                <w:sz w:val="18"/>
                <w:szCs w:val="18"/>
                <w:lang w:val="en-US"/>
              </w:rPr>
              <w:t>January 2020</w:t>
            </w:r>
          </w:p>
        </w:tc>
        <w:tc>
          <w:tcPr>
            <w:tcW w:w="4866" w:type="dxa"/>
            <w:gridSpan w:val="3"/>
            <w:vAlign w:val="bottom"/>
          </w:tcPr>
          <w:p w14:paraId="4E10606C" w14:textId="77777777" w:rsidR="008509F6" w:rsidRPr="00550E49" w:rsidRDefault="008509F6" w:rsidP="00550E49">
            <w:pPr>
              <w:rPr>
                <w:rFonts w:ascii="Arial" w:hAnsi="Arial" w:cs="Arial"/>
                <w:sz w:val="18"/>
                <w:szCs w:val="18"/>
              </w:rPr>
            </w:pPr>
            <w:r w:rsidRPr="00550E49">
              <w:rPr>
                <w:rFonts w:ascii="Arial" w:hAnsi="Arial" w:cs="Arial"/>
                <w:i/>
                <w:sz w:val="18"/>
                <w:szCs w:val="18"/>
                <w:lang w:val="en-US"/>
              </w:rPr>
              <w:t>How will the SWMS be communicated to workers?</w:t>
            </w:r>
          </w:p>
        </w:tc>
        <w:tc>
          <w:tcPr>
            <w:tcW w:w="2060" w:type="dxa"/>
            <w:vAlign w:val="bottom"/>
          </w:tcPr>
          <w:p w14:paraId="654FF12A" w14:textId="77777777" w:rsidR="008509F6" w:rsidRPr="00550E49" w:rsidRDefault="008509F6" w:rsidP="00550E49">
            <w:pPr>
              <w:rPr>
                <w:rFonts w:ascii="Arial" w:hAnsi="Arial" w:cs="Arial"/>
                <w:sz w:val="18"/>
                <w:szCs w:val="18"/>
              </w:rPr>
            </w:pPr>
            <w:r w:rsidRPr="00550E49">
              <w:rPr>
                <w:rFonts w:ascii="Arial" w:hAnsi="Arial" w:cs="Arial"/>
                <w:sz w:val="18"/>
                <w:szCs w:val="18"/>
                <w:lang w:val="en-US"/>
              </w:rPr>
              <w:t>Inductions</w:t>
            </w:r>
          </w:p>
        </w:tc>
        <w:tc>
          <w:tcPr>
            <w:tcW w:w="368" w:type="dxa"/>
            <w:vAlign w:val="bottom"/>
          </w:tcPr>
          <w:p w14:paraId="46E3C19B" w14:textId="77777777" w:rsidR="008509F6" w:rsidRPr="00550E49" w:rsidRDefault="008509F6" w:rsidP="00550E49">
            <w:pPr>
              <w:rPr>
                <w:rFonts w:ascii="Arial" w:hAnsi="Arial" w:cs="Arial"/>
                <w:sz w:val="18"/>
                <w:szCs w:val="18"/>
              </w:rPr>
            </w:pPr>
          </w:p>
        </w:tc>
        <w:tc>
          <w:tcPr>
            <w:tcW w:w="2040" w:type="dxa"/>
            <w:vAlign w:val="bottom"/>
          </w:tcPr>
          <w:p w14:paraId="2A873FFC" w14:textId="41CCE425" w:rsidR="008509F6" w:rsidRPr="00550E49" w:rsidRDefault="00D57473" w:rsidP="00550E49">
            <w:pPr>
              <w:rPr>
                <w:rFonts w:ascii="Arial" w:hAnsi="Arial" w:cs="Arial"/>
                <w:sz w:val="18"/>
                <w:szCs w:val="18"/>
              </w:rPr>
            </w:pPr>
            <w:r>
              <w:rPr>
                <w:rFonts w:ascii="Arial" w:hAnsi="Arial" w:cs="Arial"/>
                <w:sz w:val="18"/>
                <w:szCs w:val="18"/>
                <w:lang w:val="en-US"/>
              </w:rPr>
              <w:t>Discussions</w:t>
            </w:r>
          </w:p>
        </w:tc>
        <w:tc>
          <w:tcPr>
            <w:tcW w:w="390" w:type="dxa"/>
            <w:vAlign w:val="bottom"/>
          </w:tcPr>
          <w:p w14:paraId="21AE76DF" w14:textId="6C593083" w:rsidR="008509F6" w:rsidRPr="00550E49" w:rsidRDefault="00D57473" w:rsidP="00550E49">
            <w:pPr>
              <w:rPr>
                <w:rFonts w:ascii="Arial" w:hAnsi="Arial" w:cs="Arial"/>
                <w:sz w:val="18"/>
                <w:szCs w:val="18"/>
              </w:rPr>
            </w:pPr>
            <w:r>
              <w:rPr>
                <w:rFonts w:ascii="Arial" w:hAnsi="Arial" w:cs="Arial"/>
                <w:sz w:val="18"/>
                <w:szCs w:val="18"/>
              </w:rPr>
              <w:t>Y</w:t>
            </w:r>
          </w:p>
        </w:tc>
      </w:tr>
      <w:tr w:rsidR="008509F6" w:rsidRPr="00550E49" w14:paraId="11881CAA" w14:textId="77777777" w:rsidTr="00550E49">
        <w:trPr>
          <w:trHeight w:val="276"/>
        </w:trPr>
        <w:tc>
          <w:tcPr>
            <w:tcW w:w="7277" w:type="dxa"/>
            <w:gridSpan w:val="6"/>
            <w:vAlign w:val="bottom"/>
          </w:tcPr>
          <w:p w14:paraId="208EE97E" w14:textId="77777777" w:rsidR="008509F6" w:rsidRPr="00550E49" w:rsidRDefault="00550E49" w:rsidP="00550E49">
            <w:pPr>
              <w:rPr>
                <w:rFonts w:ascii="Arial" w:hAnsi="Arial" w:cs="Arial"/>
                <w:sz w:val="18"/>
                <w:szCs w:val="18"/>
              </w:rPr>
            </w:pPr>
            <w:r w:rsidRPr="00550E49">
              <w:rPr>
                <w:rFonts w:ascii="Arial" w:hAnsi="Arial" w:cs="Arial"/>
                <w:b/>
                <w:sz w:val="18"/>
                <w:szCs w:val="18"/>
                <w:lang w:val="en-US"/>
              </w:rPr>
              <w:t>Monitoring of SWMS</w:t>
            </w:r>
            <w:r w:rsidRPr="00550E49">
              <w:rPr>
                <w:rFonts w:ascii="Arial" w:hAnsi="Arial" w:cs="Arial"/>
                <w:i/>
                <w:sz w:val="18"/>
                <w:szCs w:val="18"/>
                <w:lang w:val="en-US"/>
              </w:rPr>
              <w:t xml:space="preserve"> </w:t>
            </w:r>
            <w:r w:rsidR="008509F6" w:rsidRPr="00550E49">
              <w:rPr>
                <w:rFonts w:ascii="Arial" w:hAnsi="Arial" w:cs="Arial"/>
                <w:i/>
                <w:sz w:val="18"/>
                <w:szCs w:val="18"/>
                <w:lang w:val="en-US"/>
              </w:rPr>
              <w:t>How will the SWMS control measures be monitored?</w:t>
            </w:r>
          </w:p>
        </w:tc>
        <w:tc>
          <w:tcPr>
            <w:tcW w:w="7283" w:type="dxa"/>
            <w:gridSpan w:val="5"/>
            <w:vAlign w:val="bottom"/>
          </w:tcPr>
          <w:p w14:paraId="25A04BC9" w14:textId="7664B314" w:rsidR="008509F6" w:rsidRPr="00550E49" w:rsidRDefault="00550E49" w:rsidP="00AF2600">
            <w:pPr>
              <w:rPr>
                <w:rFonts w:ascii="Arial" w:hAnsi="Arial" w:cs="Arial"/>
                <w:sz w:val="18"/>
                <w:szCs w:val="18"/>
              </w:rPr>
            </w:pPr>
            <w:r w:rsidRPr="00550E49">
              <w:rPr>
                <w:rFonts w:ascii="Arial" w:hAnsi="Arial" w:cs="Arial"/>
                <w:b/>
                <w:sz w:val="18"/>
                <w:szCs w:val="18"/>
                <w:lang w:val="en-US"/>
              </w:rPr>
              <w:t>Review of SWMS</w:t>
            </w:r>
            <w:r w:rsidRPr="00550E49">
              <w:rPr>
                <w:rFonts w:ascii="Arial" w:hAnsi="Arial" w:cs="Arial"/>
                <w:i/>
                <w:sz w:val="18"/>
                <w:szCs w:val="18"/>
                <w:lang w:val="en-US"/>
              </w:rPr>
              <w:t xml:space="preserve"> </w:t>
            </w:r>
            <w:r w:rsidR="00AF2600">
              <w:rPr>
                <w:rFonts w:ascii="Arial" w:hAnsi="Arial" w:cs="Arial"/>
                <w:i/>
                <w:sz w:val="18"/>
                <w:szCs w:val="18"/>
                <w:lang w:val="en-US"/>
              </w:rPr>
              <w:t>W</w:t>
            </w:r>
            <w:r w:rsidR="008509F6" w:rsidRPr="00550E49">
              <w:rPr>
                <w:rFonts w:ascii="Arial" w:hAnsi="Arial" w:cs="Arial"/>
                <w:i/>
                <w:sz w:val="18"/>
                <w:szCs w:val="18"/>
                <w:lang w:val="en-US"/>
              </w:rPr>
              <w:t>hen will SWMS control measures be reviewed?</w:t>
            </w:r>
            <w:r w:rsidR="00AF2600">
              <w:rPr>
                <w:rFonts w:ascii="Arial" w:hAnsi="Arial" w:cs="Arial"/>
                <w:i/>
                <w:sz w:val="18"/>
                <w:szCs w:val="18"/>
                <w:lang w:val="en-US"/>
              </w:rPr>
              <w:t xml:space="preserve"> Every 6 months</w:t>
            </w:r>
          </w:p>
        </w:tc>
      </w:tr>
      <w:tr w:rsidR="00A91C45" w:rsidRPr="00550E49" w14:paraId="4698794B" w14:textId="77777777" w:rsidTr="00A91C45">
        <w:trPr>
          <w:trHeight w:val="659"/>
        </w:trPr>
        <w:tc>
          <w:tcPr>
            <w:tcW w:w="14560" w:type="dxa"/>
            <w:gridSpan w:val="11"/>
            <w:vAlign w:val="bottom"/>
          </w:tcPr>
          <w:p w14:paraId="4651AE4C" w14:textId="147C6132" w:rsidR="00A91C45" w:rsidRPr="00550E49" w:rsidRDefault="00A91C45" w:rsidP="00A91C45">
            <w:pPr>
              <w:jc w:val="center"/>
              <w:rPr>
                <w:rFonts w:ascii="Arial" w:hAnsi="Arial" w:cs="Arial"/>
                <w:sz w:val="18"/>
                <w:szCs w:val="18"/>
              </w:rPr>
            </w:pPr>
            <w:r w:rsidRPr="00A91C45">
              <w:rPr>
                <w:rFonts w:ascii="Arial" w:hAnsi="Arial" w:cs="Arial"/>
                <w:color w:val="FF0000"/>
                <w:sz w:val="18"/>
                <w:szCs w:val="18"/>
              </w:rPr>
              <w:t>This safe work method statement (SWMS) has been developed through consultation with our employees and industry standards. Any changes to the above work process will be discussed by BT</w:t>
            </w:r>
            <w:r w:rsidR="00B81767">
              <w:rPr>
                <w:rFonts w:ascii="Arial" w:hAnsi="Arial" w:cs="Arial"/>
                <w:color w:val="FF0000"/>
                <w:sz w:val="18"/>
                <w:szCs w:val="18"/>
              </w:rPr>
              <w:t>S</w:t>
            </w:r>
            <w:r w:rsidRPr="00A91C45">
              <w:rPr>
                <w:rFonts w:ascii="Arial" w:hAnsi="Arial" w:cs="Arial"/>
                <w:color w:val="FF0000"/>
                <w:sz w:val="18"/>
                <w:szCs w:val="18"/>
              </w:rPr>
              <w:t xml:space="preserve"> management and relayed to our employees. This SWMS is constantly reviewed based on suggestions from employees and the rules and regulations from independent sites to ensure that it is up to date and relevant to the work that Reach Crane Trucks participates in.</w:t>
            </w:r>
          </w:p>
        </w:tc>
      </w:tr>
      <w:tr w:rsidR="00550E49" w:rsidRPr="00550E49" w14:paraId="3358D2D8" w14:textId="77777777" w:rsidTr="00AF2600">
        <w:trPr>
          <w:trHeight w:val="275"/>
        </w:trPr>
        <w:tc>
          <w:tcPr>
            <w:tcW w:w="2425" w:type="dxa"/>
            <w:gridSpan w:val="3"/>
            <w:vAlign w:val="center"/>
          </w:tcPr>
          <w:p w14:paraId="62720A5C" w14:textId="77777777" w:rsidR="00550E49" w:rsidRPr="00AF2600" w:rsidRDefault="00550E49" w:rsidP="00AF2600">
            <w:pPr>
              <w:jc w:val="center"/>
              <w:rPr>
                <w:rFonts w:ascii="Arial" w:hAnsi="Arial" w:cs="Arial"/>
                <w:b/>
                <w:sz w:val="18"/>
                <w:szCs w:val="18"/>
              </w:rPr>
            </w:pPr>
            <w:r w:rsidRPr="00AF2600">
              <w:rPr>
                <w:rFonts w:ascii="Arial" w:hAnsi="Arial" w:cs="Arial"/>
                <w:b/>
                <w:sz w:val="18"/>
                <w:szCs w:val="18"/>
                <w:lang w:val="en-US"/>
              </w:rPr>
              <w:t>Person responsible</w:t>
            </w:r>
          </w:p>
        </w:tc>
        <w:tc>
          <w:tcPr>
            <w:tcW w:w="2426" w:type="dxa"/>
            <w:gridSpan w:val="2"/>
            <w:vAlign w:val="center"/>
          </w:tcPr>
          <w:p w14:paraId="4C045CA3" w14:textId="60E55C6C" w:rsidR="00550E49" w:rsidRPr="00550E49" w:rsidRDefault="00B81767" w:rsidP="00AF2600">
            <w:pPr>
              <w:jc w:val="center"/>
              <w:rPr>
                <w:rFonts w:ascii="Arial" w:hAnsi="Arial" w:cs="Arial"/>
                <w:sz w:val="18"/>
                <w:szCs w:val="18"/>
              </w:rPr>
            </w:pPr>
            <w:r>
              <w:rPr>
                <w:rFonts w:ascii="Arial" w:hAnsi="Arial" w:cs="Arial"/>
                <w:sz w:val="18"/>
                <w:szCs w:val="18"/>
              </w:rPr>
              <w:t>Louise Dwyer</w:t>
            </w:r>
          </w:p>
        </w:tc>
        <w:tc>
          <w:tcPr>
            <w:tcW w:w="2426" w:type="dxa"/>
            <w:vAlign w:val="center"/>
          </w:tcPr>
          <w:p w14:paraId="5E62C4A9" w14:textId="7DC91FE3" w:rsidR="00550E49" w:rsidRPr="00550E49" w:rsidRDefault="00EF00DA" w:rsidP="00AF2600">
            <w:pPr>
              <w:jc w:val="center"/>
              <w:rPr>
                <w:rFonts w:ascii="Arial" w:hAnsi="Arial" w:cs="Arial"/>
                <w:sz w:val="18"/>
                <w:szCs w:val="18"/>
              </w:rPr>
            </w:pPr>
            <w:r>
              <w:rPr>
                <w:rFonts w:ascii="Arial" w:hAnsi="Arial" w:cs="Arial"/>
                <w:noProof/>
                <w:sz w:val="18"/>
                <w:szCs w:val="18"/>
                <w:lang w:val="en-GB" w:eastAsia="en-GB"/>
              </w:rPr>
              <w:drawing>
                <wp:inline distT="0" distB="0" distL="0" distR="0" wp14:anchorId="27D9512F" wp14:editId="23E58407">
                  <wp:extent cx="527539" cy="25916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3346" cy="262022"/>
                          </a:xfrm>
                          <a:prstGeom prst="rect">
                            <a:avLst/>
                          </a:prstGeom>
                        </pic:spPr>
                      </pic:pic>
                    </a:graphicData>
                  </a:graphic>
                </wp:inline>
              </w:drawing>
            </w:r>
          </w:p>
        </w:tc>
        <w:tc>
          <w:tcPr>
            <w:tcW w:w="2425" w:type="dxa"/>
            <w:vAlign w:val="center"/>
          </w:tcPr>
          <w:p w14:paraId="0E1F735F" w14:textId="77777777" w:rsidR="00550E49" w:rsidRPr="00AF2600" w:rsidRDefault="00550E49" w:rsidP="00AF2600">
            <w:pPr>
              <w:jc w:val="center"/>
              <w:rPr>
                <w:rFonts w:ascii="Arial" w:hAnsi="Arial" w:cs="Arial"/>
                <w:b/>
                <w:sz w:val="18"/>
                <w:szCs w:val="18"/>
              </w:rPr>
            </w:pPr>
            <w:r w:rsidRPr="00AF2600">
              <w:rPr>
                <w:rFonts w:ascii="Arial" w:hAnsi="Arial" w:cs="Arial"/>
                <w:b/>
                <w:sz w:val="18"/>
                <w:szCs w:val="18"/>
                <w:lang w:val="en-US"/>
              </w:rPr>
              <w:t>Person responsible</w:t>
            </w:r>
          </w:p>
        </w:tc>
        <w:tc>
          <w:tcPr>
            <w:tcW w:w="2428" w:type="dxa"/>
            <w:gridSpan w:val="2"/>
            <w:vAlign w:val="center"/>
          </w:tcPr>
          <w:p w14:paraId="6799AD2B" w14:textId="7141C26B" w:rsidR="00550E49" w:rsidRPr="00550E49" w:rsidRDefault="00F92EBF" w:rsidP="00AF2600">
            <w:pPr>
              <w:jc w:val="center"/>
              <w:rPr>
                <w:rFonts w:ascii="Arial" w:hAnsi="Arial" w:cs="Arial"/>
                <w:sz w:val="18"/>
                <w:szCs w:val="18"/>
              </w:rPr>
            </w:pPr>
            <w:r>
              <w:rPr>
                <w:rFonts w:ascii="Arial" w:hAnsi="Arial" w:cs="Arial"/>
                <w:sz w:val="18"/>
                <w:szCs w:val="18"/>
              </w:rPr>
              <w:t>Jason Kvisle</w:t>
            </w:r>
          </w:p>
        </w:tc>
        <w:tc>
          <w:tcPr>
            <w:tcW w:w="2430" w:type="dxa"/>
            <w:gridSpan w:val="2"/>
            <w:vAlign w:val="center"/>
          </w:tcPr>
          <w:p w14:paraId="0D954A87" w14:textId="0B0CB8D3" w:rsidR="00550E49" w:rsidRPr="00550E49" w:rsidRDefault="00AF2600" w:rsidP="00AF2600">
            <w:pPr>
              <w:jc w:val="center"/>
              <w:rPr>
                <w:rFonts w:ascii="Arial" w:hAnsi="Arial" w:cs="Arial"/>
                <w:sz w:val="18"/>
                <w:szCs w:val="18"/>
              </w:rPr>
            </w:pPr>
            <w:r>
              <w:rPr>
                <w:rFonts w:ascii="Arial" w:hAnsi="Arial" w:cs="Arial"/>
                <w:noProof/>
                <w:sz w:val="18"/>
                <w:szCs w:val="18"/>
                <w:lang w:val="en-GB" w:eastAsia="en-GB"/>
              </w:rPr>
              <w:drawing>
                <wp:inline distT="0" distB="0" distL="0" distR="0" wp14:anchorId="76ABEFE2" wp14:editId="3D1EB0EE">
                  <wp:extent cx="1042035" cy="29418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r>
    </w:tbl>
    <w:p w14:paraId="719D6BFA" w14:textId="77777777" w:rsidR="008509F6" w:rsidRPr="00550E49" w:rsidRDefault="008509F6" w:rsidP="008509F6">
      <w:pPr>
        <w:spacing w:after="0"/>
        <w:rPr>
          <w:rFonts w:ascii="Arial" w:hAnsi="Arial" w:cs="Arial"/>
          <w:sz w:val="18"/>
          <w:szCs w:val="18"/>
        </w:rPr>
      </w:pPr>
    </w:p>
    <w:tbl>
      <w:tblPr>
        <w:tblStyle w:val="TableGrid"/>
        <w:tblW w:w="0" w:type="auto"/>
        <w:tblLook w:val="04A0" w:firstRow="1" w:lastRow="0" w:firstColumn="1" w:lastColumn="0" w:noHBand="0" w:noVBand="1"/>
      </w:tblPr>
      <w:tblGrid>
        <w:gridCol w:w="2396"/>
        <w:gridCol w:w="2383"/>
        <w:gridCol w:w="844"/>
        <w:gridCol w:w="738"/>
        <w:gridCol w:w="1084"/>
        <w:gridCol w:w="3261"/>
        <w:gridCol w:w="2149"/>
        <w:gridCol w:w="1705"/>
      </w:tblGrid>
      <w:tr w:rsidR="008509F6" w:rsidRPr="00550E49" w14:paraId="1187BA06" w14:textId="77777777" w:rsidTr="008509F6">
        <w:tc>
          <w:tcPr>
            <w:tcW w:w="4779" w:type="dxa"/>
            <w:gridSpan w:val="2"/>
          </w:tcPr>
          <w:p w14:paraId="3F4448E9" w14:textId="77777777" w:rsidR="008509F6" w:rsidRPr="00550E49" w:rsidRDefault="008509F6" w:rsidP="00B85F9B">
            <w:pPr>
              <w:rPr>
                <w:rFonts w:ascii="Arial" w:hAnsi="Arial" w:cs="Arial"/>
                <w:b/>
                <w:sz w:val="18"/>
                <w:szCs w:val="18"/>
              </w:rPr>
            </w:pPr>
            <w:r w:rsidRPr="00550E49">
              <w:rPr>
                <w:rFonts w:ascii="Arial" w:hAnsi="Arial" w:cs="Arial"/>
                <w:b/>
                <w:sz w:val="18"/>
                <w:szCs w:val="18"/>
                <w:lang w:val="en-US"/>
              </w:rPr>
              <w:t>Have workers been consulted about this SWMS?</w:t>
            </w:r>
          </w:p>
        </w:tc>
        <w:tc>
          <w:tcPr>
            <w:tcW w:w="844" w:type="dxa"/>
            <w:vAlign w:val="bottom"/>
          </w:tcPr>
          <w:p w14:paraId="39ADEC7C" w14:textId="77777777" w:rsidR="008509F6" w:rsidRPr="00550E49" w:rsidRDefault="008509F6" w:rsidP="00B85F9B">
            <w:pPr>
              <w:jc w:val="center"/>
              <w:rPr>
                <w:rFonts w:ascii="Arial" w:hAnsi="Arial" w:cs="Arial"/>
                <w:sz w:val="18"/>
                <w:szCs w:val="18"/>
              </w:rPr>
            </w:pPr>
            <w:r w:rsidRPr="00A91C45">
              <w:rPr>
                <w:rFonts w:ascii="Arial" w:hAnsi="Arial" w:cs="Arial"/>
                <w:sz w:val="18"/>
                <w:szCs w:val="18"/>
                <w:highlight w:val="yellow"/>
              </w:rPr>
              <w:t>Yes</w:t>
            </w:r>
          </w:p>
        </w:tc>
        <w:tc>
          <w:tcPr>
            <w:tcW w:w="738" w:type="dxa"/>
            <w:tcBorders>
              <w:right w:val="double" w:sz="4" w:space="0" w:color="auto"/>
            </w:tcBorders>
            <w:vAlign w:val="bottom"/>
          </w:tcPr>
          <w:p w14:paraId="605622B8" w14:textId="77777777" w:rsidR="008509F6" w:rsidRPr="00550E49" w:rsidRDefault="008509F6" w:rsidP="00B85F9B">
            <w:pPr>
              <w:jc w:val="center"/>
              <w:rPr>
                <w:rFonts w:ascii="Arial" w:hAnsi="Arial" w:cs="Arial"/>
                <w:sz w:val="18"/>
                <w:szCs w:val="18"/>
              </w:rPr>
            </w:pPr>
            <w:r w:rsidRPr="00550E49">
              <w:rPr>
                <w:rFonts w:ascii="Arial" w:hAnsi="Arial" w:cs="Arial"/>
                <w:sz w:val="18"/>
                <w:szCs w:val="18"/>
              </w:rPr>
              <w:t>No</w:t>
            </w:r>
          </w:p>
        </w:tc>
        <w:tc>
          <w:tcPr>
            <w:tcW w:w="8199" w:type="dxa"/>
            <w:gridSpan w:val="4"/>
            <w:tcBorders>
              <w:left w:val="double" w:sz="4" w:space="0" w:color="auto"/>
            </w:tcBorders>
          </w:tcPr>
          <w:p w14:paraId="637EC63B" w14:textId="7ADE2857" w:rsidR="008509F6" w:rsidRPr="00550E49" w:rsidRDefault="008509F6" w:rsidP="00B57E7F">
            <w:pPr>
              <w:jc w:val="center"/>
              <w:rPr>
                <w:rFonts w:ascii="Arial" w:hAnsi="Arial" w:cs="Arial"/>
                <w:b/>
                <w:sz w:val="18"/>
                <w:szCs w:val="18"/>
              </w:rPr>
            </w:pPr>
            <w:r w:rsidRPr="00550E49">
              <w:rPr>
                <w:rFonts w:ascii="Arial" w:hAnsi="Arial" w:cs="Arial"/>
                <w:b/>
                <w:sz w:val="18"/>
                <w:szCs w:val="18"/>
              </w:rPr>
              <w:t xml:space="preserve">Details of licenses, competencies and qualifications of persons who </w:t>
            </w:r>
            <w:r w:rsidR="00B57E7F">
              <w:rPr>
                <w:rFonts w:ascii="Arial" w:hAnsi="Arial" w:cs="Arial"/>
                <w:b/>
                <w:sz w:val="18"/>
                <w:szCs w:val="18"/>
              </w:rPr>
              <w:t>contributed</w:t>
            </w:r>
          </w:p>
        </w:tc>
      </w:tr>
      <w:tr w:rsidR="008509F6" w:rsidRPr="00550E49" w14:paraId="359B7546" w14:textId="77777777" w:rsidTr="008509F6">
        <w:tc>
          <w:tcPr>
            <w:tcW w:w="2396" w:type="dxa"/>
          </w:tcPr>
          <w:p w14:paraId="1EF843EF"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Workers consulted</w:t>
            </w:r>
          </w:p>
        </w:tc>
        <w:tc>
          <w:tcPr>
            <w:tcW w:w="2383" w:type="dxa"/>
          </w:tcPr>
          <w:p w14:paraId="3552F3CD"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Signature</w:t>
            </w:r>
          </w:p>
        </w:tc>
        <w:tc>
          <w:tcPr>
            <w:tcW w:w="1582" w:type="dxa"/>
            <w:gridSpan w:val="2"/>
            <w:tcBorders>
              <w:right w:val="double" w:sz="4" w:space="0" w:color="auto"/>
            </w:tcBorders>
          </w:tcPr>
          <w:p w14:paraId="4A5FE05B"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Date</w:t>
            </w:r>
          </w:p>
        </w:tc>
        <w:tc>
          <w:tcPr>
            <w:tcW w:w="1084" w:type="dxa"/>
            <w:tcBorders>
              <w:left w:val="double" w:sz="4" w:space="0" w:color="auto"/>
            </w:tcBorders>
          </w:tcPr>
          <w:p w14:paraId="5B2ED794"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Class</w:t>
            </w:r>
          </w:p>
        </w:tc>
        <w:tc>
          <w:tcPr>
            <w:tcW w:w="3261" w:type="dxa"/>
          </w:tcPr>
          <w:p w14:paraId="2F111E69"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Type/description</w:t>
            </w:r>
          </w:p>
        </w:tc>
        <w:tc>
          <w:tcPr>
            <w:tcW w:w="2149" w:type="dxa"/>
          </w:tcPr>
          <w:p w14:paraId="3EC86D39" w14:textId="77777777" w:rsidR="008509F6" w:rsidRPr="00550E49" w:rsidRDefault="008509F6" w:rsidP="00B85F9B">
            <w:pPr>
              <w:jc w:val="center"/>
              <w:rPr>
                <w:rFonts w:ascii="Arial" w:hAnsi="Arial" w:cs="Arial"/>
                <w:b/>
                <w:sz w:val="18"/>
                <w:szCs w:val="18"/>
              </w:rPr>
            </w:pPr>
            <w:r w:rsidRPr="00550E49">
              <w:rPr>
                <w:rFonts w:ascii="Arial" w:hAnsi="Arial" w:cs="Arial"/>
                <w:b/>
                <w:sz w:val="18"/>
                <w:szCs w:val="18"/>
              </w:rPr>
              <w:t>Worker’s name</w:t>
            </w:r>
          </w:p>
        </w:tc>
        <w:tc>
          <w:tcPr>
            <w:tcW w:w="1705" w:type="dxa"/>
          </w:tcPr>
          <w:p w14:paraId="2A12FDB3" w14:textId="72C2D778" w:rsidR="008509F6" w:rsidRPr="00550E49" w:rsidRDefault="00EF00DA" w:rsidP="00B85F9B">
            <w:pPr>
              <w:jc w:val="center"/>
              <w:rPr>
                <w:rFonts w:ascii="Arial" w:hAnsi="Arial" w:cs="Arial"/>
                <w:b/>
                <w:sz w:val="18"/>
                <w:szCs w:val="18"/>
              </w:rPr>
            </w:pPr>
            <w:r>
              <w:rPr>
                <w:rFonts w:ascii="Arial" w:hAnsi="Arial" w:cs="Arial"/>
                <w:b/>
                <w:sz w:val="18"/>
                <w:szCs w:val="18"/>
              </w:rPr>
              <w:t>Position</w:t>
            </w:r>
          </w:p>
        </w:tc>
      </w:tr>
      <w:tr w:rsidR="008509F6" w:rsidRPr="00550E49" w14:paraId="01B09ACE" w14:textId="77777777" w:rsidTr="008509F6">
        <w:tc>
          <w:tcPr>
            <w:tcW w:w="2396" w:type="dxa"/>
          </w:tcPr>
          <w:p w14:paraId="27EECF94" w14:textId="136C7B17" w:rsidR="008509F6" w:rsidRPr="00550E49" w:rsidRDefault="00A91C45" w:rsidP="00DF1A87">
            <w:pPr>
              <w:spacing w:before="60"/>
              <w:jc w:val="center"/>
              <w:rPr>
                <w:rFonts w:ascii="Arial" w:hAnsi="Arial" w:cs="Arial"/>
                <w:sz w:val="18"/>
                <w:szCs w:val="18"/>
              </w:rPr>
            </w:pPr>
            <w:r>
              <w:rPr>
                <w:rFonts w:ascii="Arial" w:hAnsi="Arial" w:cs="Arial"/>
                <w:sz w:val="18"/>
                <w:szCs w:val="18"/>
              </w:rPr>
              <w:t>Jason Kvisle</w:t>
            </w:r>
          </w:p>
        </w:tc>
        <w:tc>
          <w:tcPr>
            <w:tcW w:w="2383" w:type="dxa"/>
          </w:tcPr>
          <w:p w14:paraId="0F9E2FBE" w14:textId="76D3917F" w:rsidR="008509F6" w:rsidRPr="00550E49" w:rsidRDefault="00DF1A87" w:rsidP="00DF1A87">
            <w:pPr>
              <w:spacing w:before="60"/>
              <w:jc w:val="center"/>
              <w:rPr>
                <w:rFonts w:ascii="Arial" w:hAnsi="Arial" w:cs="Arial"/>
                <w:sz w:val="18"/>
                <w:szCs w:val="18"/>
              </w:rPr>
            </w:pPr>
            <w:r>
              <w:rPr>
                <w:rFonts w:ascii="Arial" w:hAnsi="Arial" w:cs="Arial"/>
                <w:noProof/>
                <w:sz w:val="18"/>
                <w:szCs w:val="18"/>
                <w:lang w:val="en-GB" w:eastAsia="en-GB"/>
              </w:rPr>
              <w:drawing>
                <wp:inline distT="0" distB="0" distL="0" distR="0" wp14:anchorId="2D81B6B0" wp14:editId="644A5A06">
                  <wp:extent cx="1042035" cy="294180"/>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1582" w:type="dxa"/>
            <w:gridSpan w:val="2"/>
            <w:tcBorders>
              <w:right w:val="double" w:sz="4" w:space="0" w:color="auto"/>
            </w:tcBorders>
          </w:tcPr>
          <w:p w14:paraId="429A50BC" w14:textId="36044573" w:rsidR="008509F6" w:rsidRPr="00550E49" w:rsidRDefault="00B81767" w:rsidP="00DF1A87">
            <w:pPr>
              <w:spacing w:before="60"/>
              <w:jc w:val="center"/>
              <w:rPr>
                <w:rFonts w:ascii="Arial" w:hAnsi="Arial" w:cs="Arial"/>
                <w:sz w:val="18"/>
                <w:szCs w:val="18"/>
              </w:rPr>
            </w:pPr>
            <w:r>
              <w:rPr>
                <w:rFonts w:ascii="Arial" w:hAnsi="Arial" w:cs="Arial"/>
                <w:sz w:val="18"/>
                <w:szCs w:val="18"/>
              </w:rPr>
              <w:t>1</w:t>
            </w:r>
            <w:r w:rsidR="00DC2EEB">
              <w:rPr>
                <w:rFonts w:ascii="Arial" w:hAnsi="Arial" w:cs="Arial"/>
                <w:sz w:val="18"/>
                <w:szCs w:val="18"/>
              </w:rPr>
              <w:t>.</w:t>
            </w:r>
            <w:r w:rsidR="00EE6E4B">
              <w:rPr>
                <w:rFonts w:ascii="Arial" w:hAnsi="Arial" w:cs="Arial"/>
                <w:sz w:val="18"/>
                <w:szCs w:val="18"/>
              </w:rPr>
              <w:t>12</w:t>
            </w:r>
            <w:r w:rsidR="00DC2EEB">
              <w:rPr>
                <w:rFonts w:ascii="Arial" w:hAnsi="Arial" w:cs="Arial"/>
                <w:sz w:val="18"/>
                <w:szCs w:val="18"/>
              </w:rPr>
              <w:t>.20</w:t>
            </w:r>
          </w:p>
        </w:tc>
        <w:tc>
          <w:tcPr>
            <w:tcW w:w="1084" w:type="dxa"/>
            <w:tcBorders>
              <w:left w:val="double" w:sz="4" w:space="0" w:color="auto"/>
            </w:tcBorders>
          </w:tcPr>
          <w:p w14:paraId="3518056E" w14:textId="301FD7EC" w:rsidR="008509F6" w:rsidRPr="00550E49" w:rsidRDefault="00B57E7F" w:rsidP="00B57E7F">
            <w:pPr>
              <w:spacing w:before="60"/>
              <w:jc w:val="center"/>
              <w:rPr>
                <w:rFonts w:ascii="Arial" w:hAnsi="Arial" w:cs="Arial"/>
                <w:sz w:val="18"/>
                <w:szCs w:val="18"/>
              </w:rPr>
            </w:pPr>
            <w:r>
              <w:rPr>
                <w:rFonts w:ascii="Arial" w:hAnsi="Arial" w:cs="Arial"/>
                <w:sz w:val="18"/>
                <w:szCs w:val="18"/>
              </w:rPr>
              <w:t>HC</w:t>
            </w:r>
          </w:p>
        </w:tc>
        <w:tc>
          <w:tcPr>
            <w:tcW w:w="3261" w:type="dxa"/>
          </w:tcPr>
          <w:p w14:paraId="75950B39" w14:textId="126FB02D" w:rsidR="008509F6" w:rsidRPr="00550E49" w:rsidRDefault="00B57E7F" w:rsidP="00B57E7F">
            <w:pPr>
              <w:spacing w:before="60"/>
              <w:jc w:val="center"/>
              <w:rPr>
                <w:rFonts w:ascii="Arial" w:hAnsi="Arial" w:cs="Arial"/>
                <w:sz w:val="18"/>
                <w:szCs w:val="18"/>
              </w:rPr>
            </w:pPr>
            <w:r>
              <w:rPr>
                <w:rFonts w:ascii="Arial" w:hAnsi="Arial" w:cs="Arial"/>
                <w:sz w:val="18"/>
                <w:szCs w:val="18"/>
              </w:rPr>
              <w:t>Heavy Combination Licence</w:t>
            </w:r>
          </w:p>
        </w:tc>
        <w:tc>
          <w:tcPr>
            <w:tcW w:w="2149" w:type="dxa"/>
          </w:tcPr>
          <w:p w14:paraId="71DC87BC" w14:textId="37BE7BEE" w:rsidR="008509F6" w:rsidRPr="00550E49" w:rsidRDefault="00B57E7F" w:rsidP="00B57E7F">
            <w:pPr>
              <w:spacing w:before="60"/>
              <w:jc w:val="center"/>
              <w:rPr>
                <w:rFonts w:ascii="Arial" w:hAnsi="Arial" w:cs="Arial"/>
                <w:sz w:val="18"/>
                <w:szCs w:val="18"/>
              </w:rPr>
            </w:pPr>
            <w:r>
              <w:rPr>
                <w:rFonts w:ascii="Arial" w:hAnsi="Arial" w:cs="Arial"/>
                <w:sz w:val="18"/>
                <w:szCs w:val="18"/>
              </w:rPr>
              <w:t>Jason Kvisle</w:t>
            </w:r>
          </w:p>
        </w:tc>
        <w:tc>
          <w:tcPr>
            <w:tcW w:w="1705" w:type="dxa"/>
          </w:tcPr>
          <w:p w14:paraId="34502538" w14:textId="37D11692" w:rsidR="008509F6" w:rsidRPr="00550E49" w:rsidRDefault="00EF00DA" w:rsidP="00B57E7F">
            <w:pPr>
              <w:spacing w:before="60"/>
              <w:jc w:val="center"/>
              <w:rPr>
                <w:rFonts w:ascii="Arial" w:hAnsi="Arial" w:cs="Arial"/>
                <w:sz w:val="18"/>
                <w:szCs w:val="18"/>
              </w:rPr>
            </w:pPr>
            <w:r>
              <w:rPr>
                <w:rFonts w:ascii="Arial" w:hAnsi="Arial" w:cs="Arial"/>
                <w:sz w:val="18"/>
                <w:szCs w:val="18"/>
              </w:rPr>
              <w:t>Managing Director</w:t>
            </w:r>
          </w:p>
        </w:tc>
      </w:tr>
      <w:tr w:rsidR="008509F6" w:rsidRPr="00550E49" w14:paraId="0F1CC20D" w14:textId="77777777" w:rsidTr="008509F6">
        <w:tc>
          <w:tcPr>
            <w:tcW w:w="2396" w:type="dxa"/>
          </w:tcPr>
          <w:p w14:paraId="6F2F92EC" w14:textId="40D5761E" w:rsidR="008509F6" w:rsidRPr="00550E49" w:rsidRDefault="00B81767" w:rsidP="00DF1A87">
            <w:pPr>
              <w:spacing w:before="60"/>
              <w:jc w:val="center"/>
              <w:rPr>
                <w:rFonts w:ascii="Arial" w:hAnsi="Arial" w:cs="Arial"/>
                <w:sz w:val="18"/>
                <w:szCs w:val="18"/>
              </w:rPr>
            </w:pPr>
            <w:r>
              <w:rPr>
                <w:rFonts w:ascii="Arial" w:hAnsi="Arial" w:cs="Arial"/>
                <w:sz w:val="18"/>
                <w:szCs w:val="18"/>
              </w:rPr>
              <w:t>Louise Dwyer</w:t>
            </w:r>
          </w:p>
        </w:tc>
        <w:tc>
          <w:tcPr>
            <w:tcW w:w="2383" w:type="dxa"/>
          </w:tcPr>
          <w:p w14:paraId="0F244985" w14:textId="3A2826FF" w:rsidR="008509F6" w:rsidRPr="00550E49" w:rsidRDefault="00EF00DA" w:rsidP="00DF1A87">
            <w:pPr>
              <w:spacing w:before="60"/>
              <w:jc w:val="center"/>
              <w:rPr>
                <w:rFonts w:ascii="Arial" w:hAnsi="Arial" w:cs="Arial"/>
                <w:sz w:val="18"/>
                <w:szCs w:val="18"/>
              </w:rPr>
            </w:pPr>
            <w:r>
              <w:rPr>
                <w:rFonts w:ascii="Arial" w:hAnsi="Arial" w:cs="Arial"/>
                <w:noProof/>
                <w:sz w:val="18"/>
                <w:szCs w:val="18"/>
                <w:lang w:val="en-GB" w:eastAsia="en-GB"/>
              </w:rPr>
              <w:drawing>
                <wp:inline distT="0" distB="0" distL="0" distR="0" wp14:anchorId="316CDEED" wp14:editId="3A900372">
                  <wp:extent cx="617386" cy="303309"/>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7386" cy="303309"/>
                          </a:xfrm>
                          <a:prstGeom prst="rect">
                            <a:avLst/>
                          </a:prstGeom>
                        </pic:spPr>
                      </pic:pic>
                    </a:graphicData>
                  </a:graphic>
                </wp:inline>
              </w:drawing>
            </w:r>
          </w:p>
        </w:tc>
        <w:tc>
          <w:tcPr>
            <w:tcW w:w="1582" w:type="dxa"/>
            <w:gridSpan w:val="2"/>
            <w:tcBorders>
              <w:right w:val="double" w:sz="4" w:space="0" w:color="auto"/>
            </w:tcBorders>
          </w:tcPr>
          <w:p w14:paraId="7E253F5D" w14:textId="036F4617" w:rsidR="008509F6" w:rsidRPr="00550E49" w:rsidRDefault="00B81767" w:rsidP="00DF1A87">
            <w:pPr>
              <w:spacing w:before="60"/>
              <w:jc w:val="center"/>
              <w:rPr>
                <w:rFonts w:ascii="Arial" w:hAnsi="Arial" w:cs="Arial"/>
                <w:sz w:val="18"/>
                <w:szCs w:val="18"/>
              </w:rPr>
            </w:pPr>
            <w:r>
              <w:rPr>
                <w:rFonts w:ascii="Arial" w:hAnsi="Arial" w:cs="Arial"/>
                <w:sz w:val="18"/>
                <w:szCs w:val="18"/>
              </w:rPr>
              <w:t>1</w:t>
            </w:r>
            <w:r w:rsidR="00DC2EEB">
              <w:rPr>
                <w:rFonts w:ascii="Arial" w:hAnsi="Arial" w:cs="Arial"/>
                <w:sz w:val="18"/>
                <w:szCs w:val="18"/>
              </w:rPr>
              <w:t>.</w:t>
            </w:r>
            <w:r w:rsidR="00EE6E4B">
              <w:rPr>
                <w:rFonts w:ascii="Arial" w:hAnsi="Arial" w:cs="Arial"/>
                <w:sz w:val="18"/>
                <w:szCs w:val="18"/>
              </w:rPr>
              <w:t>12</w:t>
            </w:r>
            <w:r w:rsidR="00DC2EEB">
              <w:rPr>
                <w:rFonts w:ascii="Arial" w:hAnsi="Arial" w:cs="Arial"/>
                <w:sz w:val="18"/>
                <w:szCs w:val="18"/>
              </w:rPr>
              <w:t>.20</w:t>
            </w:r>
          </w:p>
        </w:tc>
        <w:tc>
          <w:tcPr>
            <w:tcW w:w="1084" w:type="dxa"/>
            <w:tcBorders>
              <w:left w:val="double" w:sz="4" w:space="0" w:color="auto"/>
            </w:tcBorders>
          </w:tcPr>
          <w:p w14:paraId="75FCE0FF" w14:textId="6ECB5387" w:rsidR="008509F6" w:rsidRPr="00550E49" w:rsidRDefault="00B81767" w:rsidP="00B57E7F">
            <w:pPr>
              <w:spacing w:before="60"/>
              <w:jc w:val="center"/>
              <w:rPr>
                <w:rFonts w:ascii="Arial" w:hAnsi="Arial" w:cs="Arial"/>
                <w:sz w:val="18"/>
                <w:szCs w:val="18"/>
              </w:rPr>
            </w:pPr>
            <w:r>
              <w:rPr>
                <w:rFonts w:ascii="Arial" w:hAnsi="Arial" w:cs="Arial"/>
                <w:sz w:val="18"/>
                <w:szCs w:val="18"/>
              </w:rPr>
              <w:t>HR</w:t>
            </w:r>
          </w:p>
        </w:tc>
        <w:tc>
          <w:tcPr>
            <w:tcW w:w="3261" w:type="dxa"/>
          </w:tcPr>
          <w:p w14:paraId="01508D8D" w14:textId="7713D026" w:rsidR="008509F6" w:rsidRPr="00550E49" w:rsidRDefault="00B81767" w:rsidP="00B57E7F">
            <w:pPr>
              <w:spacing w:before="60"/>
              <w:jc w:val="center"/>
              <w:rPr>
                <w:rFonts w:ascii="Arial" w:hAnsi="Arial" w:cs="Arial"/>
                <w:sz w:val="18"/>
                <w:szCs w:val="18"/>
              </w:rPr>
            </w:pPr>
            <w:r>
              <w:rPr>
                <w:rFonts w:ascii="Arial" w:hAnsi="Arial" w:cs="Arial"/>
                <w:sz w:val="18"/>
                <w:szCs w:val="18"/>
              </w:rPr>
              <w:t>Heavy Rigid Licence</w:t>
            </w:r>
          </w:p>
        </w:tc>
        <w:tc>
          <w:tcPr>
            <w:tcW w:w="2149" w:type="dxa"/>
          </w:tcPr>
          <w:p w14:paraId="0A5317E4" w14:textId="5892EF1B" w:rsidR="008509F6" w:rsidRPr="00550E49" w:rsidRDefault="00B81767" w:rsidP="00B57E7F">
            <w:pPr>
              <w:spacing w:before="60"/>
              <w:jc w:val="center"/>
              <w:rPr>
                <w:rFonts w:ascii="Arial" w:hAnsi="Arial" w:cs="Arial"/>
                <w:sz w:val="18"/>
                <w:szCs w:val="18"/>
              </w:rPr>
            </w:pPr>
            <w:r>
              <w:rPr>
                <w:rFonts w:ascii="Arial" w:hAnsi="Arial" w:cs="Arial"/>
                <w:sz w:val="18"/>
                <w:szCs w:val="18"/>
              </w:rPr>
              <w:t>Louise Dwyer</w:t>
            </w:r>
          </w:p>
        </w:tc>
        <w:tc>
          <w:tcPr>
            <w:tcW w:w="1705" w:type="dxa"/>
          </w:tcPr>
          <w:p w14:paraId="30C84C1D" w14:textId="6B5BC22B" w:rsidR="008509F6" w:rsidRPr="00550E49" w:rsidRDefault="00EF00DA" w:rsidP="00B57E7F">
            <w:pPr>
              <w:spacing w:before="60"/>
              <w:jc w:val="center"/>
              <w:rPr>
                <w:rFonts w:ascii="Arial" w:hAnsi="Arial" w:cs="Arial"/>
                <w:sz w:val="18"/>
                <w:szCs w:val="18"/>
              </w:rPr>
            </w:pPr>
            <w:r>
              <w:rPr>
                <w:rFonts w:ascii="Arial" w:hAnsi="Arial" w:cs="Arial"/>
                <w:sz w:val="18"/>
                <w:szCs w:val="18"/>
              </w:rPr>
              <w:t>Operations Manager</w:t>
            </w:r>
          </w:p>
        </w:tc>
      </w:tr>
      <w:tr w:rsidR="008509F6" w:rsidRPr="00550E49" w14:paraId="266CB540" w14:textId="77777777" w:rsidTr="008509F6">
        <w:tc>
          <w:tcPr>
            <w:tcW w:w="2396" w:type="dxa"/>
          </w:tcPr>
          <w:p w14:paraId="5D4D2FD2" w14:textId="5BD96BFF" w:rsidR="008509F6" w:rsidRPr="00550E49" w:rsidRDefault="00B81767" w:rsidP="00DF1A87">
            <w:pPr>
              <w:spacing w:before="60"/>
              <w:jc w:val="center"/>
              <w:rPr>
                <w:rFonts w:ascii="Arial" w:hAnsi="Arial" w:cs="Arial"/>
                <w:sz w:val="18"/>
                <w:szCs w:val="18"/>
              </w:rPr>
            </w:pPr>
            <w:r>
              <w:rPr>
                <w:rFonts w:ascii="Arial" w:hAnsi="Arial" w:cs="Arial"/>
                <w:sz w:val="18"/>
                <w:szCs w:val="18"/>
              </w:rPr>
              <w:t>Danny Brady</w:t>
            </w:r>
          </w:p>
        </w:tc>
        <w:tc>
          <w:tcPr>
            <w:tcW w:w="2383" w:type="dxa"/>
          </w:tcPr>
          <w:p w14:paraId="4DB87739" w14:textId="77777777" w:rsidR="008509F6" w:rsidRDefault="008509F6" w:rsidP="00DF1A87">
            <w:pPr>
              <w:spacing w:before="60"/>
              <w:jc w:val="center"/>
              <w:rPr>
                <w:rFonts w:ascii="Arial" w:hAnsi="Arial" w:cs="Arial"/>
                <w:sz w:val="18"/>
                <w:szCs w:val="18"/>
              </w:rPr>
            </w:pPr>
          </w:p>
          <w:p w14:paraId="75306B3B" w14:textId="26600BFC" w:rsidR="00B81767" w:rsidRPr="00550E49" w:rsidRDefault="00B81767" w:rsidP="00DF1A87">
            <w:pPr>
              <w:spacing w:before="60"/>
              <w:jc w:val="center"/>
              <w:rPr>
                <w:rFonts w:ascii="Arial" w:hAnsi="Arial" w:cs="Arial"/>
                <w:sz w:val="18"/>
                <w:szCs w:val="18"/>
              </w:rPr>
            </w:pPr>
          </w:p>
        </w:tc>
        <w:tc>
          <w:tcPr>
            <w:tcW w:w="1582" w:type="dxa"/>
            <w:gridSpan w:val="2"/>
            <w:tcBorders>
              <w:right w:val="double" w:sz="4" w:space="0" w:color="auto"/>
            </w:tcBorders>
          </w:tcPr>
          <w:p w14:paraId="5D8EBA28" w14:textId="2F3381BD" w:rsidR="008509F6" w:rsidRPr="00550E49" w:rsidRDefault="00B81767" w:rsidP="00B81767">
            <w:pPr>
              <w:spacing w:before="60"/>
              <w:jc w:val="center"/>
              <w:rPr>
                <w:rFonts w:ascii="Arial" w:hAnsi="Arial" w:cs="Arial"/>
                <w:sz w:val="18"/>
                <w:szCs w:val="18"/>
              </w:rPr>
            </w:pPr>
            <w:r>
              <w:rPr>
                <w:rFonts w:ascii="Arial" w:hAnsi="Arial" w:cs="Arial"/>
                <w:sz w:val="18"/>
                <w:szCs w:val="18"/>
              </w:rPr>
              <w:t>1.</w:t>
            </w:r>
            <w:r w:rsidR="00EE6E4B">
              <w:rPr>
                <w:rFonts w:ascii="Arial" w:hAnsi="Arial" w:cs="Arial"/>
                <w:sz w:val="18"/>
                <w:szCs w:val="18"/>
              </w:rPr>
              <w:t>12.</w:t>
            </w:r>
            <w:r>
              <w:rPr>
                <w:rFonts w:ascii="Arial" w:hAnsi="Arial" w:cs="Arial"/>
                <w:sz w:val="18"/>
                <w:szCs w:val="18"/>
              </w:rPr>
              <w:t>20</w:t>
            </w:r>
          </w:p>
        </w:tc>
        <w:tc>
          <w:tcPr>
            <w:tcW w:w="1084" w:type="dxa"/>
            <w:tcBorders>
              <w:left w:val="double" w:sz="4" w:space="0" w:color="auto"/>
            </w:tcBorders>
          </w:tcPr>
          <w:p w14:paraId="478876F5" w14:textId="27C9F57E" w:rsidR="008509F6" w:rsidRPr="00550E49" w:rsidRDefault="00B81767" w:rsidP="00B57E7F">
            <w:pPr>
              <w:spacing w:before="60"/>
              <w:jc w:val="center"/>
              <w:rPr>
                <w:rFonts w:ascii="Arial" w:hAnsi="Arial" w:cs="Arial"/>
                <w:sz w:val="18"/>
                <w:szCs w:val="18"/>
              </w:rPr>
            </w:pPr>
            <w:r>
              <w:rPr>
                <w:rFonts w:ascii="Arial" w:hAnsi="Arial" w:cs="Arial"/>
                <w:sz w:val="18"/>
                <w:szCs w:val="18"/>
              </w:rPr>
              <w:t>HC</w:t>
            </w:r>
          </w:p>
        </w:tc>
        <w:tc>
          <w:tcPr>
            <w:tcW w:w="3261" w:type="dxa"/>
          </w:tcPr>
          <w:p w14:paraId="59487A75" w14:textId="43D0837D" w:rsidR="008509F6" w:rsidRPr="00550E49" w:rsidRDefault="00B81767" w:rsidP="00B57E7F">
            <w:pPr>
              <w:spacing w:before="60"/>
              <w:jc w:val="center"/>
              <w:rPr>
                <w:rFonts w:ascii="Arial" w:hAnsi="Arial" w:cs="Arial"/>
                <w:sz w:val="18"/>
                <w:szCs w:val="18"/>
              </w:rPr>
            </w:pPr>
            <w:r>
              <w:rPr>
                <w:rFonts w:ascii="Arial" w:hAnsi="Arial" w:cs="Arial"/>
                <w:sz w:val="18"/>
                <w:szCs w:val="18"/>
              </w:rPr>
              <w:t>Heavy Combination Licence</w:t>
            </w:r>
          </w:p>
        </w:tc>
        <w:tc>
          <w:tcPr>
            <w:tcW w:w="2149" w:type="dxa"/>
          </w:tcPr>
          <w:p w14:paraId="4C8EB218" w14:textId="44EFC8CF" w:rsidR="008509F6" w:rsidRPr="00550E49" w:rsidRDefault="00B81767" w:rsidP="00B57E7F">
            <w:pPr>
              <w:spacing w:before="60"/>
              <w:jc w:val="center"/>
              <w:rPr>
                <w:rFonts w:ascii="Arial" w:hAnsi="Arial" w:cs="Arial"/>
                <w:sz w:val="18"/>
                <w:szCs w:val="18"/>
              </w:rPr>
            </w:pPr>
            <w:r>
              <w:rPr>
                <w:rFonts w:ascii="Arial" w:hAnsi="Arial" w:cs="Arial"/>
                <w:sz w:val="18"/>
                <w:szCs w:val="18"/>
              </w:rPr>
              <w:t>Danny Brady</w:t>
            </w:r>
          </w:p>
        </w:tc>
        <w:tc>
          <w:tcPr>
            <w:tcW w:w="1705" w:type="dxa"/>
          </w:tcPr>
          <w:p w14:paraId="19532986" w14:textId="3272FEB4" w:rsidR="008509F6" w:rsidRPr="00550E49" w:rsidRDefault="00B81767" w:rsidP="00B57E7F">
            <w:pPr>
              <w:spacing w:before="60"/>
              <w:jc w:val="center"/>
              <w:rPr>
                <w:rFonts w:ascii="Arial" w:hAnsi="Arial" w:cs="Arial"/>
                <w:sz w:val="18"/>
                <w:szCs w:val="18"/>
              </w:rPr>
            </w:pPr>
            <w:r>
              <w:rPr>
                <w:rFonts w:ascii="Arial" w:hAnsi="Arial" w:cs="Arial"/>
                <w:sz w:val="18"/>
                <w:szCs w:val="18"/>
              </w:rPr>
              <w:t>Truck Driver</w:t>
            </w:r>
          </w:p>
        </w:tc>
      </w:tr>
      <w:tr w:rsidR="008509F6" w:rsidRPr="00550E49" w14:paraId="0E2916FE" w14:textId="77777777" w:rsidTr="00DC2EEB">
        <w:trPr>
          <w:trHeight w:val="78"/>
        </w:trPr>
        <w:tc>
          <w:tcPr>
            <w:tcW w:w="2396" w:type="dxa"/>
          </w:tcPr>
          <w:p w14:paraId="33721B3D" w14:textId="6EDCC435" w:rsidR="008509F6" w:rsidRPr="00550E49" w:rsidRDefault="00B81767" w:rsidP="00CA09A0">
            <w:pPr>
              <w:spacing w:before="60"/>
              <w:jc w:val="center"/>
              <w:rPr>
                <w:rFonts w:ascii="Arial" w:hAnsi="Arial" w:cs="Arial"/>
                <w:sz w:val="18"/>
                <w:szCs w:val="18"/>
              </w:rPr>
            </w:pPr>
            <w:r>
              <w:rPr>
                <w:rFonts w:ascii="Arial" w:hAnsi="Arial" w:cs="Arial"/>
                <w:sz w:val="18"/>
                <w:szCs w:val="18"/>
              </w:rPr>
              <w:t>Chris Finch</w:t>
            </w:r>
          </w:p>
        </w:tc>
        <w:tc>
          <w:tcPr>
            <w:tcW w:w="2383" w:type="dxa"/>
          </w:tcPr>
          <w:p w14:paraId="3B8BB579" w14:textId="2B47DCB8" w:rsidR="00B81767" w:rsidRPr="00550E49" w:rsidRDefault="00C44876" w:rsidP="00C44876">
            <w:pPr>
              <w:spacing w:before="60"/>
              <w:jc w:val="center"/>
              <w:rPr>
                <w:rFonts w:ascii="Arial" w:hAnsi="Arial" w:cs="Arial"/>
                <w:sz w:val="18"/>
                <w:szCs w:val="18"/>
              </w:rPr>
            </w:pPr>
            <w:r>
              <w:rPr>
                <w:rFonts w:ascii="Arial" w:hAnsi="Arial" w:cs="Arial"/>
                <w:noProof/>
                <w:sz w:val="18"/>
                <w:szCs w:val="18"/>
                <w:lang w:val="en-GB" w:eastAsia="en-GB"/>
              </w:rPr>
              <w:drawing>
                <wp:inline distT="0" distB="0" distL="0" distR="0" wp14:anchorId="16424E8D" wp14:editId="7D651E49">
                  <wp:extent cx="617386" cy="242732"/>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8">
                            <a:extLst>
                              <a:ext uri="{28A0092B-C50C-407E-A947-70E740481C1C}">
                                <a14:useLocalDpi xmlns:a14="http://schemas.microsoft.com/office/drawing/2010/main" val="0"/>
                              </a:ext>
                            </a:extLst>
                          </a:blip>
                          <a:stretch>
                            <a:fillRect/>
                          </a:stretch>
                        </pic:blipFill>
                        <pic:spPr>
                          <a:xfrm>
                            <a:off x="0" y="0"/>
                            <a:ext cx="617386" cy="242732"/>
                          </a:xfrm>
                          <a:prstGeom prst="rect">
                            <a:avLst/>
                          </a:prstGeom>
                        </pic:spPr>
                      </pic:pic>
                    </a:graphicData>
                  </a:graphic>
                </wp:inline>
              </w:drawing>
            </w:r>
          </w:p>
        </w:tc>
        <w:tc>
          <w:tcPr>
            <w:tcW w:w="1582" w:type="dxa"/>
            <w:gridSpan w:val="2"/>
            <w:tcBorders>
              <w:right w:val="double" w:sz="4" w:space="0" w:color="auto"/>
            </w:tcBorders>
          </w:tcPr>
          <w:p w14:paraId="79BDB347" w14:textId="3A866AF7" w:rsidR="008509F6" w:rsidRPr="00550E49" w:rsidRDefault="00B81767" w:rsidP="00B81767">
            <w:pPr>
              <w:spacing w:before="60"/>
              <w:jc w:val="center"/>
              <w:rPr>
                <w:rFonts w:ascii="Arial" w:hAnsi="Arial" w:cs="Arial"/>
                <w:sz w:val="18"/>
                <w:szCs w:val="18"/>
              </w:rPr>
            </w:pPr>
            <w:r>
              <w:rPr>
                <w:rFonts w:ascii="Arial" w:hAnsi="Arial" w:cs="Arial"/>
                <w:sz w:val="18"/>
                <w:szCs w:val="18"/>
              </w:rPr>
              <w:t>1.8.20</w:t>
            </w:r>
          </w:p>
        </w:tc>
        <w:tc>
          <w:tcPr>
            <w:tcW w:w="1084" w:type="dxa"/>
            <w:tcBorders>
              <w:left w:val="double" w:sz="4" w:space="0" w:color="auto"/>
            </w:tcBorders>
          </w:tcPr>
          <w:p w14:paraId="7D93A034" w14:textId="7C30FE7C" w:rsidR="008509F6" w:rsidRPr="00550E49" w:rsidRDefault="00B81767" w:rsidP="00B57E7F">
            <w:pPr>
              <w:spacing w:before="60"/>
              <w:jc w:val="center"/>
              <w:rPr>
                <w:rFonts w:ascii="Arial" w:hAnsi="Arial" w:cs="Arial"/>
                <w:sz w:val="18"/>
                <w:szCs w:val="18"/>
              </w:rPr>
            </w:pPr>
            <w:r>
              <w:rPr>
                <w:rFonts w:ascii="Arial" w:hAnsi="Arial" w:cs="Arial"/>
                <w:sz w:val="18"/>
                <w:szCs w:val="18"/>
              </w:rPr>
              <w:t>HR</w:t>
            </w:r>
          </w:p>
        </w:tc>
        <w:tc>
          <w:tcPr>
            <w:tcW w:w="3261" w:type="dxa"/>
          </w:tcPr>
          <w:p w14:paraId="2375DD02" w14:textId="3093FD6E" w:rsidR="008509F6" w:rsidRPr="00550E49" w:rsidRDefault="00B81767" w:rsidP="00B57E7F">
            <w:pPr>
              <w:spacing w:before="60"/>
              <w:jc w:val="center"/>
              <w:rPr>
                <w:rFonts w:ascii="Arial" w:hAnsi="Arial" w:cs="Arial"/>
                <w:sz w:val="18"/>
                <w:szCs w:val="18"/>
              </w:rPr>
            </w:pPr>
            <w:r>
              <w:rPr>
                <w:rFonts w:ascii="Arial" w:hAnsi="Arial" w:cs="Arial"/>
                <w:sz w:val="18"/>
                <w:szCs w:val="18"/>
              </w:rPr>
              <w:t>Heavy Rigid Licence</w:t>
            </w:r>
          </w:p>
        </w:tc>
        <w:tc>
          <w:tcPr>
            <w:tcW w:w="2149" w:type="dxa"/>
          </w:tcPr>
          <w:p w14:paraId="7BAC61C7" w14:textId="25E02AAB" w:rsidR="008509F6" w:rsidRPr="00550E49" w:rsidRDefault="00B81767" w:rsidP="00B57E7F">
            <w:pPr>
              <w:spacing w:before="60"/>
              <w:jc w:val="center"/>
              <w:rPr>
                <w:rFonts w:ascii="Arial" w:hAnsi="Arial" w:cs="Arial"/>
                <w:sz w:val="18"/>
                <w:szCs w:val="18"/>
              </w:rPr>
            </w:pPr>
            <w:r>
              <w:rPr>
                <w:rFonts w:ascii="Arial" w:hAnsi="Arial" w:cs="Arial"/>
                <w:sz w:val="18"/>
                <w:szCs w:val="18"/>
              </w:rPr>
              <w:t>Chris Finch</w:t>
            </w:r>
          </w:p>
        </w:tc>
        <w:tc>
          <w:tcPr>
            <w:tcW w:w="1705" w:type="dxa"/>
          </w:tcPr>
          <w:p w14:paraId="1F2FF725" w14:textId="742EBD1E" w:rsidR="008509F6" w:rsidRPr="00550E49" w:rsidRDefault="00B81767" w:rsidP="00B57E7F">
            <w:pPr>
              <w:spacing w:before="60"/>
              <w:jc w:val="center"/>
              <w:rPr>
                <w:rFonts w:ascii="Arial" w:hAnsi="Arial" w:cs="Arial"/>
                <w:sz w:val="18"/>
                <w:szCs w:val="18"/>
              </w:rPr>
            </w:pPr>
            <w:r>
              <w:rPr>
                <w:rFonts w:ascii="Arial" w:hAnsi="Arial" w:cs="Arial"/>
                <w:sz w:val="18"/>
                <w:szCs w:val="18"/>
              </w:rPr>
              <w:t>Truck Driver</w:t>
            </w:r>
          </w:p>
        </w:tc>
      </w:tr>
    </w:tbl>
    <w:p w14:paraId="5963CBDD" w14:textId="77777777" w:rsidR="008509F6" w:rsidRPr="00550E49" w:rsidRDefault="008509F6" w:rsidP="008509F6">
      <w:pPr>
        <w:spacing w:after="0"/>
        <w:rPr>
          <w:rFonts w:ascii="Arial" w:hAnsi="Arial" w:cs="Arial"/>
          <w:sz w:val="18"/>
          <w:szCs w:val="18"/>
        </w:rPr>
      </w:pPr>
    </w:p>
    <w:tbl>
      <w:tblPr>
        <w:tblStyle w:val="TableGrid"/>
        <w:tblW w:w="0" w:type="auto"/>
        <w:tblLook w:val="04A0" w:firstRow="1" w:lastRow="0" w:firstColumn="1" w:lastColumn="0" w:noHBand="0" w:noVBand="1"/>
      </w:tblPr>
      <w:tblGrid>
        <w:gridCol w:w="2903"/>
        <w:gridCol w:w="2904"/>
        <w:gridCol w:w="1472"/>
        <w:gridCol w:w="2949"/>
        <w:gridCol w:w="2950"/>
        <w:gridCol w:w="1382"/>
      </w:tblGrid>
      <w:tr w:rsidR="00550E49" w:rsidRPr="00550E49" w14:paraId="209443DE" w14:textId="77777777" w:rsidTr="00B85F9B">
        <w:tc>
          <w:tcPr>
            <w:tcW w:w="14560" w:type="dxa"/>
            <w:gridSpan w:val="6"/>
          </w:tcPr>
          <w:p w14:paraId="6490C2F6" w14:textId="77777777" w:rsidR="00550E49" w:rsidRPr="00550E49" w:rsidRDefault="00550E49" w:rsidP="00B85F9B">
            <w:pPr>
              <w:rPr>
                <w:rFonts w:ascii="Arial" w:hAnsi="Arial" w:cs="Arial"/>
                <w:b/>
                <w:sz w:val="18"/>
                <w:szCs w:val="18"/>
              </w:rPr>
            </w:pPr>
            <w:r w:rsidRPr="00550E49">
              <w:rPr>
                <w:rFonts w:ascii="Arial" w:hAnsi="Arial" w:cs="Arial"/>
                <w:b/>
                <w:sz w:val="18"/>
                <w:szCs w:val="18"/>
              </w:rPr>
              <w:t>Worker instruction and sign off</w:t>
            </w:r>
          </w:p>
        </w:tc>
      </w:tr>
      <w:tr w:rsidR="00550E49" w:rsidRPr="00550E49" w14:paraId="548B4F43" w14:textId="77777777" w:rsidTr="00B85F9B">
        <w:tc>
          <w:tcPr>
            <w:tcW w:w="14560" w:type="dxa"/>
            <w:gridSpan w:val="6"/>
          </w:tcPr>
          <w:p w14:paraId="72FC4FB9" w14:textId="77777777" w:rsidR="00550E49" w:rsidRPr="00550E49" w:rsidRDefault="00550E49" w:rsidP="00B85F9B">
            <w:pPr>
              <w:rPr>
                <w:rFonts w:ascii="Arial" w:hAnsi="Arial" w:cs="Arial"/>
                <w:sz w:val="18"/>
                <w:szCs w:val="18"/>
              </w:rPr>
            </w:pPr>
            <w:r w:rsidRPr="00550E49">
              <w:rPr>
                <w:rFonts w:ascii="Arial" w:hAnsi="Arial" w:cs="Arial"/>
                <w:sz w:val="18"/>
                <w:szCs w:val="18"/>
              </w:rPr>
              <w:t xml:space="preserve">All workers must sign below before commencing work covered by this SWMS: </w:t>
            </w:r>
            <w:r w:rsidRPr="00550E49">
              <w:rPr>
                <w:rFonts w:ascii="Arial" w:hAnsi="Arial" w:cs="Arial"/>
                <w:i/>
                <w:sz w:val="18"/>
                <w:szCs w:val="18"/>
              </w:rPr>
              <w:t>I have been instructed in and fully understand the content of this SWMS</w:t>
            </w:r>
          </w:p>
        </w:tc>
      </w:tr>
      <w:tr w:rsidR="00550E49" w:rsidRPr="00550E49" w14:paraId="49EDE4FB" w14:textId="77777777" w:rsidTr="00B85F9B">
        <w:tc>
          <w:tcPr>
            <w:tcW w:w="2903" w:type="dxa"/>
          </w:tcPr>
          <w:p w14:paraId="7F6C9C45"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Worker’s name</w:t>
            </w:r>
          </w:p>
        </w:tc>
        <w:tc>
          <w:tcPr>
            <w:tcW w:w="2904" w:type="dxa"/>
          </w:tcPr>
          <w:p w14:paraId="04B40898"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Signature</w:t>
            </w:r>
          </w:p>
        </w:tc>
        <w:tc>
          <w:tcPr>
            <w:tcW w:w="1472" w:type="dxa"/>
          </w:tcPr>
          <w:p w14:paraId="09BA56B6"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Date</w:t>
            </w:r>
          </w:p>
        </w:tc>
        <w:tc>
          <w:tcPr>
            <w:tcW w:w="2949" w:type="dxa"/>
          </w:tcPr>
          <w:p w14:paraId="4C9D2D07"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Worker’s name</w:t>
            </w:r>
          </w:p>
        </w:tc>
        <w:tc>
          <w:tcPr>
            <w:tcW w:w="2950" w:type="dxa"/>
          </w:tcPr>
          <w:p w14:paraId="44D54620"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Signature</w:t>
            </w:r>
          </w:p>
        </w:tc>
        <w:tc>
          <w:tcPr>
            <w:tcW w:w="1382" w:type="dxa"/>
          </w:tcPr>
          <w:p w14:paraId="44F018A2" w14:textId="77777777" w:rsidR="00550E49" w:rsidRPr="00550E49" w:rsidRDefault="00550E49" w:rsidP="00B85F9B">
            <w:pPr>
              <w:jc w:val="center"/>
              <w:rPr>
                <w:rFonts w:ascii="Arial" w:hAnsi="Arial" w:cs="Arial"/>
                <w:b/>
                <w:sz w:val="18"/>
                <w:szCs w:val="18"/>
              </w:rPr>
            </w:pPr>
            <w:r w:rsidRPr="00550E49">
              <w:rPr>
                <w:rFonts w:ascii="Arial" w:hAnsi="Arial" w:cs="Arial"/>
                <w:b/>
                <w:sz w:val="18"/>
                <w:szCs w:val="18"/>
              </w:rPr>
              <w:t>Date</w:t>
            </w:r>
          </w:p>
        </w:tc>
      </w:tr>
      <w:tr w:rsidR="00276612" w:rsidRPr="00550E49" w14:paraId="17E21A0F" w14:textId="77777777" w:rsidTr="00B81767">
        <w:trPr>
          <w:trHeight w:val="559"/>
        </w:trPr>
        <w:tc>
          <w:tcPr>
            <w:tcW w:w="14560" w:type="dxa"/>
            <w:gridSpan w:val="6"/>
          </w:tcPr>
          <w:p w14:paraId="09319B7C" w14:textId="77777777" w:rsidR="00276612" w:rsidRDefault="00276612" w:rsidP="00CA09A0">
            <w:pPr>
              <w:spacing w:before="60"/>
              <w:jc w:val="center"/>
              <w:rPr>
                <w:rFonts w:ascii="Arial" w:hAnsi="Arial" w:cs="Arial"/>
                <w:sz w:val="18"/>
                <w:szCs w:val="18"/>
              </w:rPr>
            </w:pPr>
          </w:p>
          <w:p w14:paraId="161706C9" w14:textId="77777777" w:rsidR="00276612" w:rsidRDefault="00276612" w:rsidP="00276612">
            <w:pPr>
              <w:spacing w:before="60"/>
              <w:rPr>
                <w:rFonts w:ascii="Arial" w:hAnsi="Arial" w:cs="Arial"/>
                <w:sz w:val="18"/>
                <w:szCs w:val="18"/>
              </w:rPr>
            </w:pPr>
          </w:p>
          <w:p w14:paraId="0C6C13AE" w14:textId="10EB2DD9" w:rsidR="00276612" w:rsidRPr="00276612" w:rsidRDefault="00276612" w:rsidP="00CA09A0">
            <w:pPr>
              <w:spacing w:before="60"/>
              <w:jc w:val="center"/>
              <w:rPr>
                <w:rFonts w:ascii="Arial" w:hAnsi="Arial" w:cs="Arial"/>
                <w:color w:val="FF0000"/>
                <w:sz w:val="18"/>
                <w:szCs w:val="18"/>
              </w:rPr>
            </w:pPr>
            <w:r w:rsidRPr="00276612">
              <w:rPr>
                <w:rFonts w:ascii="Arial" w:hAnsi="Arial" w:cs="Arial"/>
                <w:color w:val="FF0000"/>
                <w:sz w:val="18"/>
                <w:szCs w:val="18"/>
              </w:rPr>
              <w:t>See Attached Appendix at the end of this document with the drivers’ signatures</w:t>
            </w:r>
          </w:p>
          <w:p w14:paraId="293BB8B4" w14:textId="77777777" w:rsidR="00276612" w:rsidRDefault="00276612" w:rsidP="00CA09A0">
            <w:pPr>
              <w:spacing w:before="60"/>
              <w:jc w:val="center"/>
              <w:rPr>
                <w:rFonts w:ascii="Arial" w:hAnsi="Arial" w:cs="Arial"/>
                <w:sz w:val="18"/>
                <w:szCs w:val="18"/>
              </w:rPr>
            </w:pPr>
          </w:p>
          <w:p w14:paraId="1D5D1B04" w14:textId="4D223C73" w:rsidR="00276612" w:rsidRPr="00550E49" w:rsidRDefault="00276612" w:rsidP="00CA09A0">
            <w:pPr>
              <w:spacing w:before="60"/>
              <w:jc w:val="center"/>
              <w:rPr>
                <w:rFonts w:ascii="Arial" w:hAnsi="Arial" w:cs="Arial"/>
                <w:sz w:val="18"/>
                <w:szCs w:val="18"/>
              </w:rPr>
            </w:pPr>
          </w:p>
        </w:tc>
      </w:tr>
    </w:tbl>
    <w:p w14:paraId="13040289" w14:textId="401A0BC7" w:rsidR="00EF00DA" w:rsidRPr="00550E49" w:rsidRDefault="003D0E1A" w:rsidP="0031026C">
      <w:pPr>
        <w:spacing w:after="0"/>
        <w:rPr>
          <w:rFonts w:ascii="Arial" w:hAnsi="Arial" w:cs="Arial"/>
          <w:sz w:val="18"/>
          <w:szCs w:val="18"/>
        </w:rPr>
      </w:pPr>
      <w:r>
        <w:rPr>
          <w:rFonts w:ascii="Arial" w:hAnsi="Arial" w:cs="Arial"/>
          <w:sz w:val="18"/>
          <w:szCs w:val="18"/>
        </w:rPr>
        <w:br/>
      </w:r>
    </w:p>
    <w:tbl>
      <w:tblPr>
        <w:tblStyle w:val="TableGrid"/>
        <w:tblW w:w="0" w:type="auto"/>
        <w:tblLook w:val="04A0" w:firstRow="1" w:lastRow="0" w:firstColumn="1" w:lastColumn="0" w:noHBand="0" w:noVBand="1"/>
      </w:tblPr>
      <w:tblGrid>
        <w:gridCol w:w="4390"/>
        <w:gridCol w:w="1323"/>
        <w:gridCol w:w="1323"/>
        <w:gridCol w:w="1323"/>
        <w:gridCol w:w="1417"/>
        <w:gridCol w:w="1276"/>
        <w:gridCol w:w="3508"/>
      </w:tblGrid>
      <w:tr w:rsidR="004F5308" w:rsidRPr="009053A2" w14:paraId="434C99BF" w14:textId="77777777" w:rsidTr="009053A2">
        <w:tc>
          <w:tcPr>
            <w:tcW w:w="4390" w:type="dxa"/>
            <w:shd w:val="clear" w:color="auto" w:fill="000000" w:themeFill="text1"/>
            <w:vAlign w:val="center"/>
          </w:tcPr>
          <w:p w14:paraId="725DD088" w14:textId="77777777" w:rsidR="004F5308" w:rsidRPr="009053A2" w:rsidRDefault="004F5308" w:rsidP="009053A2">
            <w:pPr>
              <w:spacing w:before="60"/>
              <w:rPr>
                <w:rFonts w:ascii="Arial" w:hAnsi="Arial" w:cs="Arial"/>
                <w:b/>
                <w:sz w:val="18"/>
                <w:szCs w:val="18"/>
              </w:rPr>
            </w:pPr>
            <w:r w:rsidRPr="009053A2">
              <w:rPr>
                <w:rFonts w:ascii="Arial" w:hAnsi="Arial" w:cs="Arial"/>
                <w:b/>
                <w:color w:val="FFFFFF" w:themeColor="background1"/>
                <w:sz w:val="18"/>
                <w:szCs w:val="18"/>
              </w:rPr>
              <w:lastRenderedPageBreak/>
              <w:t>RISK CALCULATOR</w:t>
            </w:r>
          </w:p>
        </w:tc>
        <w:tc>
          <w:tcPr>
            <w:tcW w:w="3969" w:type="dxa"/>
            <w:gridSpan w:val="3"/>
            <w:tcBorders>
              <w:right w:val="double" w:sz="4" w:space="0" w:color="auto"/>
            </w:tcBorders>
            <w:shd w:val="clear" w:color="auto" w:fill="FFFFFF" w:themeFill="background1"/>
            <w:vAlign w:val="bottom"/>
          </w:tcPr>
          <w:p w14:paraId="1415EF4A" w14:textId="77777777" w:rsidR="004F5308" w:rsidRPr="009053A2" w:rsidRDefault="004F5308" w:rsidP="004F5308">
            <w:pPr>
              <w:spacing w:before="60"/>
              <w:jc w:val="center"/>
              <w:rPr>
                <w:rFonts w:ascii="Arial" w:hAnsi="Arial" w:cs="Arial"/>
                <w:b/>
                <w:sz w:val="18"/>
                <w:szCs w:val="18"/>
              </w:rPr>
            </w:pPr>
            <w:r w:rsidRPr="009053A2">
              <w:rPr>
                <w:rFonts w:ascii="Arial" w:hAnsi="Arial" w:cs="Arial"/>
                <w:b/>
                <w:sz w:val="18"/>
                <w:szCs w:val="18"/>
              </w:rPr>
              <w:t>Expected likelihood of an incident occurring</w:t>
            </w:r>
          </w:p>
        </w:tc>
        <w:tc>
          <w:tcPr>
            <w:tcW w:w="6201" w:type="dxa"/>
            <w:gridSpan w:val="3"/>
            <w:tcBorders>
              <w:left w:val="double" w:sz="4" w:space="0" w:color="auto"/>
            </w:tcBorders>
            <w:vAlign w:val="center"/>
          </w:tcPr>
          <w:p w14:paraId="2889A35B" w14:textId="77777777" w:rsidR="004F5308" w:rsidRPr="009053A2" w:rsidRDefault="004F5308" w:rsidP="009053A2">
            <w:pPr>
              <w:spacing w:before="60"/>
              <w:jc w:val="center"/>
              <w:rPr>
                <w:rFonts w:ascii="Arial" w:hAnsi="Arial" w:cs="Arial"/>
                <w:b/>
                <w:sz w:val="18"/>
                <w:szCs w:val="18"/>
              </w:rPr>
            </w:pPr>
            <w:r w:rsidRPr="009053A2">
              <w:rPr>
                <w:rFonts w:ascii="Arial" w:hAnsi="Arial" w:cs="Arial"/>
                <w:b/>
                <w:sz w:val="18"/>
                <w:szCs w:val="18"/>
              </w:rPr>
              <w:t>Risk level and management actions required</w:t>
            </w:r>
          </w:p>
        </w:tc>
      </w:tr>
      <w:tr w:rsidR="004F5308" w:rsidRPr="009053A2" w14:paraId="7F602B1B" w14:textId="77777777" w:rsidTr="00011F45">
        <w:tc>
          <w:tcPr>
            <w:tcW w:w="4390" w:type="dxa"/>
            <w:shd w:val="clear" w:color="auto" w:fill="FFFFFF" w:themeFill="background1"/>
            <w:vAlign w:val="bottom"/>
          </w:tcPr>
          <w:p w14:paraId="6CB31D5C" w14:textId="77777777" w:rsidR="004F5308" w:rsidRPr="009053A2" w:rsidRDefault="004F5308" w:rsidP="00011F45">
            <w:pPr>
              <w:spacing w:before="60"/>
              <w:jc w:val="center"/>
              <w:rPr>
                <w:rFonts w:ascii="Arial" w:hAnsi="Arial" w:cs="Arial"/>
                <w:b/>
                <w:sz w:val="18"/>
                <w:szCs w:val="18"/>
              </w:rPr>
            </w:pPr>
            <w:r w:rsidRPr="009053A2">
              <w:rPr>
                <w:rFonts w:ascii="Arial" w:hAnsi="Arial" w:cs="Arial"/>
                <w:b/>
                <w:sz w:val="18"/>
                <w:szCs w:val="18"/>
              </w:rPr>
              <w:t>Likely outcome of an incident</w:t>
            </w:r>
          </w:p>
        </w:tc>
        <w:tc>
          <w:tcPr>
            <w:tcW w:w="1323" w:type="dxa"/>
            <w:vAlign w:val="bottom"/>
          </w:tcPr>
          <w:p w14:paraId="2E7A3E9F" w14:textId="77777777" w:rsidR="004F5308" w:rsidRPr="009053A2" w:rsidRDefault="004F5308" w:rsidP="004F5308">
            <w:pPr>
              <w:spacing w:before="60"/>
              <w:jc w:val="center"/>
              <w:rPr>
                <w:rFonts w:ascii="Arial" w:hAnsi="Arial" w:cs="Arial"/>
                <w:b/>
                <w:sz w:val="18"/>
                <w:szCs w:val="18"/>
              </w:rPr>
            </w:pPr>
            <w:r w:rsidRPr="009053A2">
              <w:rPr>
                <w:rFonts w:ascii="Arial" w:hAnsi="Arial" w:cs="Arial"/>
                <w:b/>
                <w:sz w:val="18"/>
                <w:szCs w:val="18"/>
              </w:rPr>
              <w:t>Unlikely</w:t>
            </w:r>
          </w:p>
        </w:tc>
        <w:tc>
          <w:tcPr>
            <w:tcW w:w="1323" w:type="dxa"/>
            <w:vAlign w:val="bottom"/>
          </w:tcPr>
          <w:p w14:paraId="22C11854" w14:textId="77777777" w:rsidR="004F5308" w:rsidRPr="009053A2" w:rsidRDefault="004F5308" w:rsidP="004F5308">
            <w:pPr>
              <w:spacing w:before="60"/>
              <w:jc w:val="center"/>
              <w:rPr>
                <w:rFonts w:ascii="Arial" w:hAnsi="Arial" w:cs="Arial"/>
                <w:b/>
                <w:sz w:val="18"/>
                <w:szCs w:val="18"/>
              </w:rPr>
            </w:pPr>
            <w:r w:rsidRPr="009053A2">
              <w:rPr>
                <w:rFonts w:ascii="Arial" w:hAnsi="Arial" w:cs="Arial"/>
                <w:b/>
                <w:sz w:val="18"/>
                <w:szCs w:val="18"/>
              </w:rPr>
              <w:t>Likely</w:t>
            </w:r>
          </w:p>
        </w:tc>
        <w:tc>
          <w:tcPr>
            <w:tcW w:w="1323" w:type="dxa"/>
            <w:tcBorders>
              <w:right w:val="double" w:sz="4" w:space="0" w:color="auto"/>
            </w:tcBorders>
            <w:vAlign w:val="bottom"/>
          </w:tcPr>
          <w:p w14:paraId="64CF1BB1" w14:textId="77777777" w:rsidR="004F5308" w:rsidRPr="009053A2" w:rsidRDefault="004F5308" w:rsidP="004F5308">
            <w:pPr>
              <w:spacing w:before="60"/>
              <w:jc w:val="center"/>
              <w:rPr>
                <w:rFonts w:ascii="Arial" w:hAnsi="Arial" w:cs="Arial"/>
                <w:b/>
                <w:sz w:val="18"/>
                <w:szCs w:val="18"/>
              </w:rPr>
            </w:pPr>
            <w:r w:rsidRPr="009053A2">
              <w:rPr>
                <w:rFonts w:ascii="Arial" w:hAnsi="Arial" w:cs="Arial"/>
                <w:b/>
                <w:sz w:val="18"/>
                <w:szCs w:val="18"/>
              </w:rPr>
              <w:t>Very likely</w:t>
            </w:r>
          </w:p>
        </w:tc>
        <w:tc>
          <w:tcPr>
            <w:tcW w:w="2693" w:type="dxa"/>
            <w:gridSpan w:val="2"/>
            <w:tcBorders>
              <w:left w:val="double" w:sz="4" w:space="0" w:color="auto"/>
            </w:tcBorders>
          </w:tcPr>
          <w:p w14:paraId="78663295" w14:textId="77777777" w:rsidR="004F5308" w:rsidRPr="009053A2" w:rsidRDefault="004F5308" w:rsidP="004F5308">
            <w:pPr>
              <w:spacing w:before="60"/>
              <w:jc w:val="center"/>
              <w:rPr>
                <w:rFonts w:ascii="Arial" w:hAnsi="Arial" w:cs="Arial"/>
                <w:sz w:val="18"/>
                <w:szCs w:val="18"/>
              </w:rPr>
            </w:pPr>
            <w:r w:rsidRPr="009053A2">
              <w:rPr>
                <w:rFonts w:ascii="Arial" w:hAnsi="Arial" w:cs="Arial"/>
                <w:b/>
                <w:sz w:val="18"/>
                <w:szCs w:val="18"/>
              </w:rPr>
              <w:t>Risk Level</w:t>
            </w:r>
          </w:p>
        </w:tc>
        <w:tc>
          <w:tcPr>
            <w:tcW w:w="3508" w:type="dxa"/>
          </w:tcPr>
          <w:p w14:paraId="03AF83CE" w14:textId="77777777" w:rsidR="004F5308" w:rsidRPr="009053A2" w:rsidRDefault="004F5308" w:rsidP="004F5308">
            <w:pPr>
              <w:spacing w:before="60"/>
              <w:jc w:val="center"/>
              <w:rPr>
                <w:rFonts w:ascii="Arial" w:hAnsi="Arial" w:cs="Arial"/>
                <w:sz w:val="18"/>
                <w:szCs w:val="18"/>
              </w:rPr>
            </w:pPr>
            <w:r w:rsidRPr="009053A2">
              <w:rPr>
                <w:rFonts w:ascii="Arial" w:hAnsi="Arial" w:cs="Arial"/>
                <w:b/>
                <w:sz w:val="18"/>
                <w:szCs w:val="18"/>
              </w:rPr>
              <w:t>Action required to control risk</w:t>
            </w:r>
          </w:p>
        </w:tc>
      </w:tr>
      <w:tr w:rsidR="004F5308" w:rsidRPr="009053A2" w14:paraId="780F4B31" w14:textId="77777777" w:rsidTr="00D444D6">
        <w:tc>
          <w:tcPr>
            <w:tcW w:w="4390" w:type="dxa"/>
            <w:vAlign w:val="center"/>
          </w:tcPr>
          <w:p w14:paraId="2762B0A2" w14:textId="77777777" w:rsidR="004F5308" w:rsidRPr="009053A2" w:rsidRDefault="004F5308" w:rsidP="00D444D6">
            <w:pPr>
              <w:rPr>
                <w:rFonts w:ascii="Arial" w:hAnsi="Arial" w:cs="Arial"/>
                <w:sz w:val="18"/>
                <w:szCs w:val="18"/>
              </w:rPr>
            </w:pPr>
            <w:r w:rsidRPr="009053A2">
              <w:rPr>
                <w:rFonts w:ascii="Arial" w:hAnsi="Arial" w:cs="Arial"/>
                <w:sz w:val="18"/>
                <w:szCs w:val="18"/>
              </w:rPr>
              <w:t>Serious injury or death</w:t>
            </w:r>
            <w:r w:rsidR="00011F45" w:rsidRPr="009053A2">
              <w:rPr>
                <w:rFonts w:ascii="Arial" w:hAnsi="Arial" w:cs="Arial"/>
                <w:sz w:val="18"/>
                <w:szCs w:val="18"/>
              </w:rPr>
              <w:t>; major environmental impact</w:t>
            </w:r>
          </w:p>
        </w:tc>
        <w:tc>
          <w:tcPr>
            <w:tcW w:w="1323" w:type="dxa"/>
            <w:shd w:val="clear" w:color="auto" w:fill="FFC000"/>
            <w:vAlign w:val="center"/>
          </w:tcPr>
          <w:p w14:paraId="101EFA37"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MODERATE</w:t>
            </w:r>
          </w:p>
        </w:tc>
        <w:tc>
          <w:tcPr>
            <w:tcW w:w="1323" w:type="dxa"/>
            <w:shd w:val="clear" w:color="auto" w:fill="FF0000"/>
            <w:vAlign w:val="center"/>
          </w:tcPr>
          <w:p w14:paraId="0F71CEC6"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HIGH</w:t>
            </w:r>
          </w:p>
        </w:tc>
        <w:tc>
          <w:tcPr>
            <w:tcW w:w="1323" w:type="dxa"/>
            <w:tcBorders>
              <w:right w:val="double" w:sz="4" w:space="0" w:color="auto"/>
            </w:tcBorders>
            <w:shd w:val="clear" w:color="auto" w:fill="FF0000"/>
            <w:vAlign w:val="center"/>
          </w:tcPr>
          <w:p w14:paraId="1C163DA6" w14:textId="77777777" w:rsidR="004F5308" w:rsidRPr="009053A2" w:rsidRDefault="004F5308" w:rsidP="004F5308">
            <w:pPr>
              <w:jc w:val="center"/>
              <w:rPr>
                <w:rFonts w:ascii="Arial" w:hAnsi="Arial" w:cs="Arial"/>
                <w:sz w:val="18"/>
                <w:szCs w:val="18"/>
              </w:rPr>
            </w:pPr>
            <w:r w:rsidRPr="009053A2">
              <w:rPr>
                <w:rFonts w:ascii="Arial" w:hAnsi="Arial" w:cs="Arial"/>
                <w:b/>
                <w:sz w:val="18"/>
                <w:szCs w:val="18"/>
              </w:rPr>
              <w:t>HIGH</w:t>
            </w:r>
          </w:p>
        </w:tc>
        <w:tc>
          <w:tcPr>
            <w:tcW w:w="1417" w:type="dxa"/>
            <w:tcBorders>
              <w:left w:val="double" w:sz="4" w:space="0" w:color="auto"/>
            </w:tcBorders>
            <w:shd w:val="clear" w:color="auto" w:fill="FF0000"/>
            <w:vAlign w:val="center"/>
          </w:tcPr>
          <w:p w14:paraId="1C47DA3B" w14:textId="77777777" w:rsidR="004F5308" w:rsidRPr="009053A2" w:rsidRDefault="004F5308" w:rsidP="004F5308">
            <w:pPr>
              <w:jc w:val="center"/>
              <w:rPr>
                <w:rFonts w:ascii="Arial" w:hAnsi="Arial" w:cs="Arial"/>
                <w:sz w:val="18"/>
                <w:szCs w:val="18"/>
              </w:rPr>
            </w:pPr>
            <w:r w:rsidRPr="009053A2">
              <w:rPr>
                <w:rFonts w:ascii="Arial" w:hAnsi="Arial" w:cs="Arial"/>
                <w:b/>
                <w:sz w:val="18"/>
                <w:szCs w:val="18"/>
              </w:rPr>
              <w:t>HIGH</w:t>
            </w:r>
          </w:p>
        </w:tc>
        <w:tc>
          <w:tcPr>
            <w:tcW w:w="1276" w:type="dxa"/>
            <w:vAlign w:val="center"/>
          </w:tcPr>
          <w:p w14:paraId="0B8BC382" w14:textId="77777777" w:rsidR="004F5308" w:rsidRPr="009053A2" w:rsidRDefault="004F5308" w:rsidP="00D444D6">
            <w:pPr>
              <w:spacing w:before="60" w:after="60"/>
              <w:jc w:val="center"/>
              <w:rPr>
                <w:rFonts w:ascii="Arial" w:hAnsi="Arial" w:cs="Arial"/>
                <w:b/>
                <w:sz w:val="18"/>
                <w:szCs w:val="18"/>
              </w:rPr>
            </w:pPr>
            <w:r w:rsidRPr="009053A2">
              <w:rPr>
                <w:rFonts w:ascii="Arial" w:hAnsi="Arial" w:cs="Arial"/>
                <w:b/>
                <w:sz w:val="18"/>
                <w:szCs w:val="18"/>
              </w:rPr>
              <w:t>High risk</w:t>
            </w:r>
          </w:p>
        </w:tc>
        <w:tc>
          <w:tcPr>
            <w:tcW w:w="3508" w:type="dxa"/>
            <w:vAlign w:val="center"/>
          </w:tcPr>
          <w:p w14:paraId="0BD7FCF0" w14:textId="77777777" w:rsidR="004F5308" w:rsidRPr="009053A2" w:rsidRDefault="004F5308" w:rsidP="00D444D6">
            <w:pPr>
              <w:spacing w:before="60" w:after="60"/>
              <w:rPr>
                <w:rFonts w:ascii="Arial" w:hAnsi="Arial" w:cs="Arial"/>
                <w:sz w:val="18"/>
                <w:szCs w:val="18"/>
              </w:rPr>
            </w:pPr>
            <w:r w:rsidRPr="009053A2">
              <w:rPr>
                <w:rFonts w:ascii="Arial" w:hAnsi="Arial" w:cs="Arial"/>
                <w:sz w:val="18"/>
                <w:szCs w:val="18"/>
              </w:rPr>
              <w:t>Urgent action required to control risk</w:t>
            </w:r>
          </w:p>
        </w:tc>
      </w:tr>
      <w:tr w:rsidR="004F5308" w:rsidRPr="009053A2" w14:paraId="1BDA57E0" w14:textId="77777777" w:rsidTr="00D444D6">
        <w:tc>
          <w:tcPr>
            <w:tcW w:w="4390" w:type="dxa"/>
            <w:vAlign w:val="center"/>
          </w:tcPr>
          <w:p w14:paraId="7DC485FE" w14:textId="77777777" w:rsidR="004F5308" w:rsidRPr="009053A2" w:rsidRDefault="004F5308" w:rsidP="00D444D6">
            <w:pPr>
              <w:rPr>
                <w:rFonts w:ascii="Arial" w:hAnsi="Arial" w:cs="Arial"/>
                <w:sz w:val="18"/>
                <w:szCs w:val="18"/>
              </w:rPr>
            </w:pPr>
            <w:r w:rsidRPr="009053A2">
              <w:rPr>
                <w:rFonts w:ascii="Arial" w:hAnsi="Arial" w:cs="Arial"/>
                <w:sz w:val="18"/>
                <w:szCs w:val="18"/>
              </w:rPr>
              <w:t>Time off work, major damage</w:t>
            </w:r>
            <w:r w:rsidR="00011F45" w:rsidRPr="009053A2">
              <w:rPr>
                <w:rFonts w:ascii="Arial" w:hAnsi="Arial" w:cs="Arial"/>
                <w:sz w:val="18"/>
                <w:szCs w:val="18"/>
              </w:rPr>
              <w:t>; moderate environmental impact</w:t>
            </w:r>
          </w:p>
        </w:tc>
        <w:tc>
          <w:tcPr>
            <w:tcW w:w="1323" w:type="dxa"/>
            <w:shd w:val="clear" w:color="auto" w:fill="92D050"/>
            <w:vAlign w:val="center"/>
          </w:tcPr>
          <w:p w14:paraId="77555064"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LOW</w:t>
            </w:r>
          </w:p>
        </w:tc>
        <w:tc>
          <w:tcPr>
            <w:tcW w:w="1323" w:type="dxa"/>
            <w:shd w:val="clear" w:color="auto" w:fill="FFC000"/>
            <w:vAlign w:val="center"/>
          </w:tcPr>
          <w:p w14:paraId="1EF9F48E"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MODERATE</w:t>
            </w:r>
          </w:p>
        </w:tc>
        <w:tc>
          <w:tcPr>
            <w:tcW w:w="1323" w:type="dxa"/>
            <w:tcBorders>
              <w:right w:val="double" w:sz="4" w:space="0" w:color="auto"/>
            </w:tcBorders>
            <w:shd w:val="clear" w:color="auto" w:fill="FF0000"/>
            <w:vAlign w:val="center"/>
          </w:tcPr>
          <w:p w14:paraId="7627B889"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HIGH</w:t>
            </w:r>
          </w:p>
        </w:tc>
        <w:tc>
          <w:tcPr>
            <w:tcW w:w="1417" w:type="dxa"/>
            <w:tcBorders>
              <w:left w:val="double" w:sz="4" w:space="0" w:color="auto"/>
            </w:tcBorders>
            <w:shd w:val="clear" w:color="auto" w:fill="FFC000"/>
            <w:vAlign w:val="center"/>
          </w:tcPr>
          <w:p w14:paraId="6CDF4E83"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MODERATE</w:t>
            </w:r>
          </w:p>
        </w:tc>
        <w:tc>
          <w:tcPr>
            <w:tcW w:w="1276" w:type="dxa"/>
            <w:vAlign w:val="center"/>
          </w:tcPr>
          <w:p w14:paraId="4DD3E369" w14:textId="77777777" w:rsidR="004F5308" w:rsidRPr="009053A2" w:rsidRDefault="004F5308" w:rsidP="00D444D6">
            <w:pPr>
              <w:spacing w:before="60" w:after="60"/>
              <w:jc w:val="center"/>
              <w:rPr>
                <w:rFonts w:ascii="Arial" w:hAnsi="Arial" w:cs="Arial"/>
                <w:b/>
                <w:sz w:val="18"/>
                <w:szCs w:val="18"/>
              </w:rPr>
            </w:pPr>
            <w:r w:rsidRPr="009053A2">
              <w:rPr>
                <w:rFonts w:ascii="Arial" w:hAnsi="Arial" w:cs="Arial"/>
                <w:b/>
                <w:sz w:val="18"/>
                <w:szCs w:val="18"/>
              </w:rPr>
              <w:t>Medium risk</w:t>
            </w:r>
          </w:p>
        </w:tc>
        <w:tc>
          <w:tcPr>
            <w:tcW w:w="3508" w:type="dxa"/>
            <w:vAlign w:val="center"/>
          </w:tcPr>
          <w:p w14:paraId="54C81BAB" w14:textId="77777777" w:rsidR="004F5308" w:rsidRPr="009053A2" w:rsidRDefault="004F5308" w:rsidP="00D444D6">
            <w:pPr>
              <w:spacing w:before="60" w:after="60"/>
              <w:rPr>
                <w:rFonts w:ascii="Arial" w:hAnsi="Arial" w:cs="Arial"/>
                <w:sz w:val="18"/>
                <w:szCs w:val="18"/>
              </w:rPr>
            </w:pPr>
            <w:r w:rsidRPr="009053A2">
              <w:rPr>
                <w:rFonts w:ascii="Arial" w:hAnsi="Arial" w:cs="Arial"/>
                <w:sz w:val="18"/>
                <w:szCs w:val="18"/>
              </w:rPr>
              <w:t>Ensure listed controls are implemented</w:t>
            </w:r>
          </w:p>
        </w:tc>
      </w:tr>
      <w:tr w:rsidR="004F5308" w:rsidRPr="009053A2" w14:paraId="3B115133" w14:textId="77777777" w:rsidTr="00D444D6">
        <w:tc>
          <w:tcPr>
            <w:tcW w:w="4390" w:type="dxa"/>
            <w:vAlign w:val="center"/>
          </w:tcPr>
          <w:p w14:paraId="2269DD4E" w14:textId="77777777" w:rsidR="004F5308" w:rsidRPr="009053A2" w:rsidRDefault="004F5308" w:rsidP="00D444D6">
            <w:pPr>
              <w:rPr>
                <w:rFonts w:ascii="Arial" w:hAnsi="Arial" w:cs="Arial"/>
                <w:sz w:val="18"/>
                <w:szCs w:val="18"/>
              </w:rPr>
            </w:pPr>
            <w:r w:rsidRPr="009053A2">
              <w:rPr>
                <w:rFonts w:ascii="Arial" w:hAnsi="Arial" w:cs="Arial"/>
                <w:sz w:val="18"/>
                <w:szCs w:val="18"/>
              </w:rPr>
              <w:t>First aid injury, minor damage</w:t>
            </w:r>
            <w:r w:rsidR="00011F45" w:rsidRPr="009053A2">
              <w:rPr>
                <w:rFonts w:ascii="Arial" w:hAnsi="Arial" w:cs="Arial"/>
                <w:sz w:val="18"/>
                <w:szCs w:val="18"/>
              </w:rPr>
              <w:t>; negligible or minor environmental impact</w:t>
            </w:r>
          </w:p>
        </w:tc>
        <w:tc>
          <w:tcPr>
            <w:tcW w:w="1323" w:type="dxa"/>
            <w:shd w:val="clear" w:color="auto" w:fill="92D050"/>
            <w:vAlign w:val="center"/>
          </w:tcPr>
          <w:p w14:paraId="525BC443" w14:textId="77777777" w:rsidR="004F5308" w:rsidRPr="009053A2" w:rsidRDefault="004F5308" w:rsidP="004F5308">
            <w:pPr>
              <w:jc w:val="center"/>
              <w:rPr>
                <w:rFonts w:ascii="Arial" w:hAnsi="Arial" w:cs="Arial"/>
                <w:sz w:val="18"/>
                <w:szCs w:val="18"/>
              </w:rPr>
            </w:pPr>
            <w:r w:rsidRPr="009053A2">
              <w:rPr>
                <w:rFonts w:ascii="Arial" w:hAnsi="Arial" w:cs="Arial"/>
                <w:b/>
                <w:sz w:val="18"/>
                <w:szCs w:val="18"/>
              </w:rPr>
              <w:t>LOW</w:t>
            </w:r>
          </w:p>
        </w:tc>
        <w:tc>
          <w:tcPr>
            <w:tcW w:w="1323" w:type="dxa"/>
            <w:shd w:val="clear" w:color="auto" w:fill="92D050"/>
            <w:vAlign w:val="center"/>
          </w:tcPr>
          <w:p w14:paraId="258530C2" w14:textId="77777777" w:rsidR="004F5308" w:rsidRPr="009053A2" w:rsidRDefault="004F5308" w:rsidP="004F5308">
            <w:pPr>
              <w:jc w:val="center"/>
              <w:rPr>
                <w:rFonts w:ascii="Arial" w:hAnsi="Arial" w:cs="Arial"/>
                <w:sz w:val="18"/>
                <w:szCs w:val="18"/>
              </w:rPr>
            </w:pPr>
            <w:r w:rsidRPr="009053A2">
              <w:rPr>
                <w:rFonts w:ascii="Arial" w:hAnsi="Arial" w:cs="Arial"/>
                <w:b/>
                <w:sz w:val="18"/>
                <w:szCs w:val="18"/>
              </w:rPr>
              <w:t>LOW</w:t>
            </w:r>
          </w:p>
        </w:tc>
        <w:tc>
          <w:tcPr>
            <w:tcW w:w="1323" w:type="dxa"/>
            <w:tcBorders>
              <w:right w:val="double" w:sz="4" w:space="0" w:color="auto"/>
            </w:tcBorders>
            <w:shd w:val="clear" w:color="auto" w:fill="FFC000"/>
            <w:vAlign w:val="center"/>
          </w:tcPr>
          <w:p w14:paraId="01AC43F8"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MODERATE</w:t>
            </w:r>
          </w:p>
        </w:tc>
        <w:tc>
          <w:tcPr>
            <w:tcW w:w="1417" w:type="dxa"/>
            <w:tcBorders>
              <w:left w:val="double" w:sz="4" w:space="0" w:color="auto"/>
            </w:tcBorders>
            <w:shd w:val="clear" w:color="auto" w:fill="92D050"/>
            <w:vAlign w:val="center"/>
          </w:tcPr>
          <w:p w14:paraId="48B82B21" w14:textId="77777777" w:rsidR="004F5308" w:rsidRPr="009053A2" w:rsidRDefault="004F5308" w:rsidP="004F5308">
            <w:pPr>
              <w:jc w:val="center"/>
              <w:rPr>
                <w:rFonts w:ascii="Arial" w:hAnsi="Arial" w:cs="Arial"/>
                <w:b/>
                <w:sz w:val="18"/>
                <w:szCs w:val="18"/>
              </w:rPr>
            </w:pPr>
            <w:r w:rsidRPr="009053A2">
              <w:rPr>
                <w:rFonts w:ascii="Arial" w:hAnsi="Arial" w:cs="Arial"/>
                <w:b/>
                <w:sz w:val="18"/>
                <w:szCs w:val="18"/>
              </w:rPr>
              <w:t>LOW</w:t>
            </w:r>
          </w:p>
        </w:tc>
        <w:tc>
          <w:tcPr>
            <w:tcW w:w="1276" w:type="dxa"/>
            <w:vAlign w:val="center"/>
          </w:tcPr>
          <w:p w14:paraId="5C5B6702" w14:textId="77777777" w:rsidR="004F5308" w:rsidRPr="009053A2" w:rsidRDefault="004F5308" w:rsidP="00D444D6">
            <w:pPr>
              <w:spacing w:before="60" w:after="60"/>
              <w:jc w:val="center"/>
              <w:rPr>
                <w:rFonts w:ascii="Arial" w:hAnsi="Arial" w:cs="Arial"/>
                <w:b/>
                <w:sz w:val="18"/>
                <w:szCs w:val="18"/>
              </w:rPr>
            </w:pPr>
            <w:r w:rsidRPr="009053A2">
              <w:rPr>
                <w:rFonts w:ascii="Arial" w:hAnsi="Arial" w:cs="Arial"/>
                <w:b/>
                <w:sz w:val="18"/>
                <w:szCs w:val="18"/>
              </w:rPr>
              <w:t>Low risk</w:t>
            </w:r>
          </w:p>
        </w:tc>
        <w:tc>
          <w:tcPr>
            <w:tcW w:w="3508" w:type="dxa"/>
            <w:vAlign w:val="center"/>
          </w:tcPr>
          <w:p w14:paraId="398B9649" w14:textId="77777777" w:rsidR="004F5308" w:rsidRPr="009053A2" w:rsidRDefault="004F5308" w:rsidP="00D444D6">
            <w:pPr>
              <w:spacing w:before="60" w:after="60"/>
              <w:rPr>
                <w:rFonts w:ascii="Arial" w:hAnsi="Arial" w:cs="Arial"/>
                <w:sz w:val="18"/>
                <w:szCs w:val="18"/>
              </w:rPr>
            </w:pPr>
            <w:r w:rsidRPr="009053A2">
              <w:rPr>
                <w:rFonts w:ascii="Arial" w:hAnsi="Arial" w:cs="Arial"/>
                <w:sz w:val="18"/>
                <w:szCs w:val="18"/>
              </w:rPr>
              <w:t>Monitor task and existing controls</w:t>
            </w:r>
          </w:p>
        </w:tc>
      </w:tr>
    </w:tbl>
    <w:p w14:paraId="2264F3D6" w14:textId="77777777" w:rsidR="004F5308" w:rsidRPr="009053A2" w:rsidRDefault="004F5308" w:rsidP="00754BAF">
      <w:pPr>
        <w:spacing w:after="0"/>
        <w:rPr>
          <w:rFonts w:ascii="Arial" w:hAnsi="Arial" w:cs="Arial"/>
          <w:sz w:val="18"/>
          <w:szCs w:val="1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276"/>
        <w:gridCol w:w="6095"/>
        <w:gridCol w:w="1418"/>
      </w:tblGrid>
      <w:tr w:rsidR="00703BB6" w:rsidRPr="009053A2" w14:paraId="792F9FC4" w14:textId="77777777" w:rsidTr="000D06EB">
        <w:trPr>
          <w:trHeight w:val="274"/>
        </w:trPr>
        <w:tc>
          <w:tcPr>
            <w:tcW w:w="2830" w:type="dxa"/>
            <w:shd w:val="clear" w:color="auto" w:fill="D9D9D9" w:themeFill="background1" w:themeFillShade="D9"/>
            <w:vAlign w:val="center"/>
          </w:tcPr>
          <w:p w14:paraId="15EB1836" w14:textId="77777777" w:rsidR="00703BB6" w:rsidRPr="009053A2" w:rsidRDefault="00703BB6" w:rsidP="00703BB6">
            <w:pPr>
              <w:spacing w:after="0"/>
              <w:jc w:val="center"/>
              <w:rPr>
                <w:rFonts w:ascii="Arial" w:hAnsi="Arial" w:cs="Arial"/>
                <w:sz w:val="18"/>
                <w:szCs w:val="18"/>
                <w:lang w:val="en-US"/>
              </w:rPr>
            </w:pPr>
            <w:r w:rsidRPr="009053A2">
              <w:rPr>
                <w:rFonts w:ascii="Arial" w:hAnsi="Arial" w:cs="Arial"/>
                <w:b/>
                <w:sz w:val="18"/>
                <w:szCs w:val="18"/>
                <w:lang w:val="en-US"/>
              </w:rPr>
              <w:t>Job activity</w:t>
            </w:r>
          </w:p>
        </w:tc>
        <w:tc>
          <w:tcPr>
            <w:tcW w:w="2977" w:type="dxa"/>
            <w:shd w:val="clear" w:color="auto" w:fill="D9D9D9" w:themeFill="background1" w:themeFillShade="D9"/>
            <w:vAlign w:val="center"/>
          </w:tcPr>
          <w:p w14:paraId="770C7D52" w14:textId="77777777" w:rsidR="00703BB6" w:rsidRPr="009053A2" w:rsidRDefault="00703BB6" w:rsidP="000D06EB">
            <w:pPr>
              <w:spacing w:after="0"/>
              <w:jc w:val="center"/>
              <w:rPr>
                <w:rFonts w:ascii="Arial" w:hAnsi="Arial" w:cs="Arial"/>
                <w:sz w:val="18"/>
                <w:szCs w:val="18"/>
                <w:lang w:val="en-US"/>
              </w:rPr>
            </w:pPr>
            <w:r w:rsidRPr="009053A2">
              <w:rPr>
                <w:rFonts w:ascii="Arial" w:hAnsi="Arial" w:cs="Arial"/>
                <w:b/>
                <w:sz w:val="18"/>
                <w:szCs w:val="18"/>
                <w:lang w:val="en-US"/>
              </w:rPr>
              <w:t>Hazards and associated risks</w:t>
            </w:r>
          </w:p>
        </w:tc>
        <w:tc>
          <w:tcPr>
            <w:tcW w:w="1276" w:type="dxa"/>
            <w:shd w:val="clear" w:color="auto" w:fill="D9D9D9" w:themeFill="background1" w:themeFillShade="D9"/>
            <w:vAlign w:val="center"/>
          </w:tcPr>
          <w:p w14:paraId="3530AB5A" w14:textId="77777777" w:rsidR="00703BB6" w:rsidRPr="009053A2" w:rsidRDefault="00703BB6" w:rsidP="0021612D">
            <w:pPr>
              <w:spacing w:after="0"/>
              <w:jc w:val="center"/>
              <w:rPr>
                <w:rFonts w:ascii="Arial" w:hAnsi="Arial" w:cs="Arial"/>
                <w:b/>
                <w:color w:val="FFFFFF" w:themeColor="background1"/>
                <w:sz w:val="18"/>
                <w:szCs w:val="18"/>
                <w:lang w:val="en-US"/>
              </w:rPr>
            </w:pPr>
            <w:r w:rsidRPr="009053A2">
              <w:rPr>
                <w:rFonts w:ascii="Arial" w:hAnsi="Arial" w:cs="Arial"/>
                <w:b/>
                <w:sz w:val="18"/>
                <w:szCs w:val="18"/>
                <w:lang w:val="en-US"/>
              </w:rPr>
              <w:t>Risk level</w:t>
            </w:r>
          </w:p>
        </w:tc>
        <w:tc>
          <w:tcPr>
            <w:tcW w:w="6095" w:type="dxa"/>
            <w:shd w:val="clear" w:color="auto" w:fill="D9D9D9" w:themeFill="background1" w:themeFillShade="D9"/>
            <w:vAlign w:val="center"/>
          </w:tcPr>
          <w:p w14:paraId="272A5937" w14:textId="77777777" w:rsidR="00703BB6" w:rsidRPr="009053A2" w:rsidRDefault="00703BB6" w:rsidP="00703BB6">
            <w:pPr>
              <w:spacing w:after="0"/>
              <w:jc w:val="center"/>
              <w:rPr>
                <w:rFonts w:ascii="Arial" w:hAnsi="Arial" w:cs="Arial"/>
                <w:b/>
                <w:sz w:val="18"/>
                <w:szCs w:val="18"/>
                <w:lang w:val="en-US"/>
              </w:rPr>
            </w:pPr>
            <w:r w:rsidRPr="009053A2">
              <w:rPr>
                <w:rFonts w:ascii="Arial" w:hAnsi="Arial" w:cs="Arial"/>
                <w:b/>
                <w:sz w:val="18"/>
                <w:szCs w:val="18"/>
                <w:lang w:val="en-US"/>
              </w:rPr>
              <w:t>How will the hazards and the risks be controlled?</w:t>
            </w:r>
          </w:p>
        </w:tc>
        <w:tc>
          <w:tcPr>
            <w:tcW w:w="1418" w:type="dxa"/>
            <w:shd w:val="clear" w:color="auto" w:fill="D9D9D9" w:themeFill="background1" w:themeFillShade="D9"/>
            <w:vAlign w:val="bottom"/>
          </w:tcPr>
          <w:p w14:paraId="1EAD4B54" w14:textId="77777777" w:rsidR="00703BB6" w:rsidRPr="009053A2" w:rsidRDefault="00703BB6" w:rsidP="0021612D">
            <w:pPr>
              <w:spacing w:after="0"/>
              <w:jc w:val="center"/>
              <w:rPr>
                <w:rFonts w:ascii="Arial" w:hAnsi="Arial" w:cs="Arial"/>
                <w:sz w:val="18"/>
                <w:szCs w:val="18"/>
                <w:lang w:val="en-US"/>
              </w:rPr>
            </w:pPr>
            <w:r w:rsidRPr="009053A2">
              <w:rPr>
                <w:rFonts w:ascii="Arial" w:hAnsi="Arial" w:cs="Arial"/>
                <w:b/>
                <w:sz w:val="18"/>
                <w:szCs w:val="18"/>
                <w:lang w:val="en-US"/>
              </w:rPr>
              <w:t>Who will do this?</w:t>
            </w:r>
          </w:p>
        </w:tc>
      </w:tr>
      <w:tr w:rsidR="00206674" w:rsidRPr="009053A2" w14:paraId="1564C38A" w14:textId="77777777" w:rsidTr="00C61039">
        <w:trPr>
          <w:trHeight w:val="274"/>
        </w:trPr>
        <w:tc>
          <w:tcPr>
            <w:tcW w:w="2830" w:type="dxa"/>
            <w:shd w:val="clear" w:color="auto" w:fill="auto"/>
          </w:tcPr>
          <w:p w14:paraId="331122A2"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Inductions and training</w:t>
            </w:r>
          </w:p>
        </w:tc>
        <w:tc>
          <w:tcPr>
            <w:tcW w:w="2977" w:type="dxa"/>
            <w:shd w:val="clear" w:color="auto" w:fill="auto"/>
          </w:tcPr>
          <w:p w14:paraId="336A6137"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Untrained workers</w:t>
            </w:r>
          </w:p>
        </w:tc>
        <w:tc>
          <w:tcPr>
            <w:tcW w:w="1276" w:type="dxa"/>
            <w:shd w:val="clear" w:color="auto" w:fill="FF0000"/>
            <w:vAlign w:val="center"/>
          </w:tcPr>
          <w:p w14:paraId="132055F2" w14:textId="77777777" w:rsidR="00206674" w:rsidRPr="00F13EF4" w:rsidRDefault="00206674" w:rsidP="00206674">
            <w:pPr>
              <w:spacing w:after="0"/>
              <w:jc w:val="center"/>
              <w:rPr>
                <w:rFonts w:ascii="Arial" w:hAnsi="Arial" w:cs="Arial"/>
                <w:sz w:val="18"/>
                <w:szCs w:val="18"/>
              </w:rPr>
            </w:pPr>
            <w:r w:rsidRPr="00C90CBB">
              <w:rPr>
                <w:rFonts w:ascii="Arial" w:hAnsi="Arial" w:cs="Arial"/>
                <w:b/>
                <w:sz w:val="18"/>
                <w:szCs w:val="18"/>
              </w:rPr>
              <w:t>HIGH</w:t>
            </w:r>
          </w:p>
        </w:tc>
        <w:tc>
          <w:tcPr>
            <w:tcW w:w="6095" w:type="dxa"/>
            <w:shd w:val="clear" w:color="auto" w:fill="auto"/>
          </w:tcPr>
          <w:p w14:paraId="5A8DEC05" w14:textId="77777777" w:rsidR="00206674" w:rsidRDefault="00206674" w:rsidP="00206674">
            <w:pPr>
              <w:spacing w:before="120" w:after="0"/>
              <w:rPr>
                <w:rFonts w:ascii="Arial" w:hAnsi="Arial" w:cs="Arial"/>
                <w:sz w:val="18"/>
                <w:szCs w:val="18"/>
              </w:rPr>
            </w:pPr>
            <w:r w:rsidRPr="00F13EF4">
              <w:rPr>
                <w:rFonts w:ascii="Arial" w:hAnsi="Arial" w:cs="Arial"/>
                <w:sz w:val="18"/>
                <w:szCs w:val="18"/>
              </w:rPr>
              <w:t xml:space="preserve">All persons working on a construction site must hold a </w:t>
            </w:r>
            <w:r>
              <w:rPr>
                <w:rFonts w:ascii="Arial" w:hAnsi="Arial" w:cs="Arial"/>
                <w:sz w:val="18"/>
                <w:szCs w:val="18"/>
              </w:rPr>
              <w:t xml:space="preserve">General </w:t>
            </w:r>
            <w:r w:rsidRPr="00F13EF4">
              <w:rPr>
                <w:rFonts w:ascii="Arial" w:hAnsi="Arial" w:cs="Arial"/>
                <w:sz w:val="18"/>
                <w:szCs w:val="18"/>
              </w:rPr>
              <w:t xml:space="preserve">Construction Induction </w:t>
            </w:r>
            <w:r>
              <w:rPr>
                <w:rFonts w:ascii="Arial" w:hAnsi="Arial" w:cs="Arial"/>
                <w:sz w:val="18"/>
                <w:szCs w:val="18"/>
              </w:rPr>
              <w:t xml:space="preserve">(GCI) </w:t>
            </w:r>
            <w:r w:rsidRPr="00F13EF4">
              <w:rPr>
                <w:rFonts w:ascii="Arial" w:hAnsi="Arial" w:cs="Arial"/>
                <w:sz w:val="18"/>
                <w:szCs w:val="18"/>
              </w:rPr>
              <w:t>card.</w:t>
            </w:r>
          </w:p>
          <w:p w14:paraId="6AA1A6BE" w14:textId="77777777" w:rsidR="00206674" w:rsidRDefault="00206674" w:rsidP="00206674">
            <w:pPr>
              <w:spacing w:before="120" w:after="0"/>
              <w:rPr>
                <w:rFonts w:ascii="Arial" w:hAnsi="Arial" w:cs="Arial"/>
                <w:sz w:val="18"/>
                <w:szCs w:val="18"/>
              </w:rPr>
            </w:pPr>
            <w:r w:rsidRPr="00F13EF4">
              <w:rPr>
                <w:rFonts w:ascii="Arial" w:hAnsi="Arial" w:cs="Arial"/>
                <w:sz w:val="18"/>
                <w:szCs w:val="18"/>
              </w:rPr>
              <w:t>Carry out site-specific inductions for all workers.</w:t>
            </w:r>
          </w:p>
          <w:p w14:paraId="5686AAAD" w14:textId="77777777" w:rsidR="00206674" w:rsidRPr="00F13EF4" w:rsidRDefault="00206674" w:rsidP="00206674">
            <w:pPr>
              <w:spacing w:before="120" w:after="0"/>
              <w:rPr>
                <w:rFonts w:ascii="Arial" w:hAnsi="Arial" w:cs="Arial"/>
                <w:sz w:val="18"/>
                <w:szCs w:val="18"/>
              </w:rPr>
            </w:pPr>
            <w:r>
              <w:rPr>
                <w:rFonts w:ascii="Arial" w:hAnsi="Arial" w:cs="Arial"/>
                <w:sz w:val="18"/>
                <w:szCs w:val="18"/>
              </w:rPr>
              <w:t>All workers must be competent in the tasks carried out.</w:t>
            </w:r>
          </w:p>
          <w:p w14:paraId="6E373311" w14:textId="150E123B" w:rsidR="00206674" w:rsidRPr="00F13EF4" w:rsidRDefault="00206674" w:rsidP="00206674">
            <w:pPr>
              <w:spacing w:before="120" w:after="0"/>
              <w:rPr>
                <w:rFonts w:ascii="Arial" w:hAnsi="Arial" w:cs="Arial"/>
                <w:sz w:val="18"/>
                <w:szCs w:val="18"/>
              </w:rPr>
            </w:pPr>
            <w:r>
              <w:rPr>
                <w:rFonts w:ascii="Arial" w:hAnsi="Arial" w:cs="Arial"/>
                <w:sz w:val="18"/>
                <w:szCs w:val="18"/>
              </w:rPr>
              <w:t>Vehicles, p</w:t>
            </w:r>
            <w:r w:rsidRPr="00F13EF4">
              <w:rPr>
                <w:rFonts w:ascii="Arial" w:hAnsi="Arial" w:cs="Arial"/>
                <w:sz w:val="18"/>
                <w:szCs w:val="18"/>
              </w:rPr>
              <w:t>lant and equipment must only be operated by</w:t>
            </w:r>
            <w:r w:rsidR="00D10CF0">
              <w:rPr>
                <w:rFonts w:ascii="Arial" w:hAnsi="Arial" w:cs="Arial"/>
                <w:sz w:val="18"/>
                <w:szCs w:val="18"/>
              </w:rPr>
              <w:t xml:space="preserve"> appropriately </w:t>
            </w:r>
            <w:r w:rsidRPr="00F13EF4">
              <w:rPr>
                <w:rFonts w:ascii="Arial" w:hAnsi="Arial" w:cs="Arial"/>
                <w:sz w:val="18"/>
                <w:szCs w:val="18"/>
              </w:rPr>
              <w:t>licensed or competent persons.</w:t>
            </w:r>
            <w:r>
              <w:rPr>
                <w:rFonts w:ascii="Arial" w:hAnsi="Arial" w:cs="Arial"/>
                <w:sz w:val="18"/>
                <w:szCs w:val="18"/>
              </w:rPr>
              <w:t xml:space="preserve"> </w:t>
            </w:r>
          </w:p>
        </w:tc>
        <w:tc>
          <w:tcPr>
            <w:tcW w:w="1418" w:type="dxa"/>
            <w:shd w:val="clear" w:color="auto" w:fill="auto"/>
          </w:tcPr>
          <w:p w14:paraId="4FFF4DA6" w14:textId="77777777" w:rsidR="00CA1BBF" w:rsidRDefault="00CA1BBF" w:rsidP="00206674">
            <w:pPr>
              <w:spacing w:before="120" w:after="0"/>
              <w:jc w:val="center"/>
              <w:rPr>
                <w:rFonts w:ascii="Arial" w:hAnsi="Arial" w:cs="Arial"/>
                <w:sz w:val="18"/>
                <w:szCs w:val="18"/>
                <w:lang w:val="en-US"/>
              </w:rPr>
            </w:pPr>
          </w:p>
          <w:p w14:paraId="56AF127A" w14:textId="1369C07E" w:rsidR="00206674" w:rsidRPr="009053A2" w:rsidRDefault="00CA1BBF" w:rsidP="00206674">
            <w:pPr>
              <w:spacing w:before="120" w:after="0"/>
              <w:jc w:val="center"/>
              <w:rPr>
                <w:rFonts w:ascii="Arial" w:hAnsi="Arial" w:cs="Arial"/>
                <w:sz w:val="18"/>
                <w:szCs w:val="18"/>
                <w:lang w:val="en-US"/>
              </w:rPr>
            </w:pPr>
            <w:r>
              <w:rPr>
                <w:rFonts w:ascii="Arial" w:hAnsi="Arial" w:cs="Arial"/>
                <w:sz w:val="18"/>
                <w:szCs w:val="18"/>
                <w:lang w:val="en-US"/>
              </w:rPr>
              <w:t>BT</w:t>
            </w:r>
            <w:r w:rsidR="00B81767">
              <w:rPr>
                <w:rFonts w:ascii="Arial" w:hAnsi="Arial" w:cs="Arial"/>
                <w:sz w:val="18"/>
                <w:szCs w:val="18"/>
                <w:lang w:val="en-US"/>
              </w:rPr>
              <w:t>S</w:t>
            </w:r>
            <w:r>
              <w:rPr>
                <w:rFonts w:ascii="Arial" w:hAnsi="Arial" w:cs="Arial"/>
                <w:sz w:val="18"/>
                <w:szCs w:val="18"/>
                <w:lang w:val="en-US"/>
              </w:rPr>
              <w:t xml:space="preserve"> </w:t>
            </w:r>
            <w:r w:rsidR="00EF00DA">
              <w:rPr>
                <w:rFonts w:ascii="Arial" w:hAnsi="Arial" w:cs="Arial"/>
                <w:sz w:val="18"/>
                <w:szCs w:val="18"/>
                <w:lang w:val="en-US"/>
              </w:rPr>
              <w:t>Operations Manager</w:t>
            </w:r>
          </w:p>
        </w:tc>
      </w:tr>
      <w:tr w:rsidR="00206674" w:rsidRPr="009053A2" w14:paraId="00454C93" w14:textId="77777777" w:rsidTr="00C61039">
        <w:trPr>
          <w:trHeight w:val="274"/>
        </w:trPr>
        <w:tc>
          <w:tcPr>
            <w:tcW w:w="2830" w:type="dxa"/>
            <w:vMerge w:val="restart"/>
            <w:shd w:val="clear" w:color="auto" w:fill="auto"/>
          </w:tcPr>
          <w:p w14:paraId="55AE4A37"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 xml:space="preserve">Site </w:t>
            </w:r>
            <w:r>
              <w:rPr>
                <w:rFonts w:ascii="Arial" w:hAnsi="Arial" w:cs="Arial"/>
                <w:sz w:val="18"/>
                <w:szCs w:val="18"/>
              </w:rPr>
              <w:t>safety</w:t>
            </w:r>
          </w:p>
        </w:tc>
        <w:tc>
          <w:tcPr>
            <w:tcW w:w="2977" w:type="dxa"/>
            <w:shd w:val="clear" w:color="auto" w:fill="auto"/>
          </w:tcPr>
          <w:p w14:paraId="1A620BF4"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Collisions</w:t>
            </w:r>
          </w:p>
        </w:tc>
        <w:tc>
          <w:tcPr>
            <w:tcW w:w="1276" w:type="dxa"/>
            <w:shd w:val="clear" w:color="auto" w:fill="FFC000"/>
            <w:vAlign w:val="center"/>
          </w:tcPr>
          <w:p w14:paraId="3E715FAA" w14:textId="77777777" w:rsidR="00206674" w:rsidRPr="00F13EF4" w:rsidRDefault="00206674" w:rsidP="00206674">
            <w:pPr>
              <w:spacing w:after="0"/>
              <w:jc w:val="center"/>
              <w:rPr>
                <w:rFonts w:ascii="Arial" w:hAnsi="Arial" w:cs="Arial"/>
                <w:sz w:val="18"/>
                <w:szCs w:val="18"/>
              </w:rPr>
            </w:pPr>
            <w:r w:rsidRPr="00494EC0">
              <w:rPr>
                <w:rFonts w:ascii="Arial" w:hAnsi="Arial" w:cs="Arial"/>
                <w:b/>
                <w:sz w:val="18"/>
                <w:szCs w:val="18"/>
              </w:rPr>
              <w:t>MODERATE</w:t>
            </w:r>
          </w:p>
        </w:tc>
        <w:tc>
          <w:tcPr>
            <w:tcW w:w="6095" w:type="dxa"/>
            <w:shd w:val="clear" w:color="auto" w:fill="auto"/>
          </w:tcPr>
          <w:p w14:paraId="1E6FD64D" w14:textId="77777777" w:rsidR="00206674" w:rsidRPr="00F13EF4" w:rsidRDefault="00337887" w:rsidP="00206674">
            <w:pPr>
              <w:spacing w:before="120" w:after="0"/>
              <w:rPr>
                <w:rFonts w:ascii="Arial" w:hAnsi="Arial" w:cs="Arial"/>
                <w:sz w:val="18"/>
                <w:szCs w:val="18"/>
              </w:rPr>
            </w:pPr>
            <w:r>
              <w:rPr>
                <w:rFonts w:ascii="Arial" w:hAnsi="Arial" w:cs="Arial"/>
                <w:sz w:val="18"/>
                <w:szCs w:val="18"/>
              </w:rPr>
              <w:t xml:space="preserve">Always park </w:t>
            </w:r>
            <w:r w:rsidR="00206674" w:rsidRPr="00F13EF4">
              <w:rPr>
                <w:rFonts w:ascii="Arial" w:hAnsi="Arial" w:cs="Arial"/>
                <w:sz w:val="18"/>
                <w:szCs w:val="18"/>
              </w:rPr>
              <w:t xml:space="preserve">vehicles </w:t>
            </w:r>
            <w:r>
              <w:rPr>
                <w:rFonts w:ascii="Arial" w:hAnsi="Arial" w:cs="Arial"/>
                <w:sz w:val="18"/>
                <w:szCs w:val="18"/>
              </w:rPr>
              <w:t xml:space="preserve">in a </w:t>
            </w:r>
            <w:r w:rsidRPr="00F13EF4">
              <w:rPr>
                <w:rFonts w:ascii="Arial" w:hAnsi="Arial" w:cs="Arial"/>
                <w:sz w:val="18"/>
                <w:szCs w:val="18"/>
              </w:rPr>
              <w:t xml:space="preserve">safe </w:t>
            </w:r>
            <w:r>
              <w:rPr>
                <w:rFonts w:ascii="Arial" w:hAnsi="Arial" w:cs="Arial"/>
                <w:sz w:val="18"/>
                <w:szCs w:val="18"/>
              </w:rPr>
              <w:t>location</w:t>
            </w:r>
            <w:r w:rsidRPr="00F13EF4">
              <w:rPr>
                <w:rFonts w:ascii="Arial" w:hAnsi="Arial" w:cs="Arial"/>
                <w:sz w:val="18"/>
                <w:szCs w:val="18"/>
              </w:rPr>
              <w:t xml:space="preserve"> </w:t>
            </w:r>
            <w:r w:rsidR="00206674">
              <w:rPr>
                <w:rFonts w:ascii="Arial" w:hAnsi="Arial" w:cs="Arial"/>
                <w:sz w:val="18"/>
                <w:szCs w:val="18"/>
              </w:rPr>
              <w:t xml:space="preserve">on site </w:t>
            </w:r>
            <w:r w:rsidR="00206674" w:rsidRPr="00F13EF4">
              <w:rPr>
                <w:rFonts w:ascii="Arial" w:hAnsi="Arial" w:cs="Arial"/>
                <w:sz w:val="18"/>
                <w:szCs w:val="18"/>
              </w:rPr>
              <w:t>where practicable.</w:t>
            </w:r>
          </w:p>
          <w:p w14:paraId="437CFDC5"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Use traffic control w</w:t>
            </w:r>
            <w:r>
              <w:rPr>
                <w:rFonts w:ascii="Arial" w:hAnsi="Arial" w:cs="Arial"/>
                <w:sz w:val="18"/>
                <w:szCs w:val="18"/>
              </w:rPr>
              <w:t>hen working near traffic during delivery or removal of materials or plant being transported.</w:t>
            </w:r>
          </w:p>
          <w:p w14:paraId="2D205871" w14:textId="77777777" w:rsidR="00206674" w:rsidRDefault="00206674" w:rsidP="00206674">
            <w:pPr>
              <w:spacing w:before="120" w:after="0"/>
              <w:rPr>
                <w:rFonts w:ascii="Arial" w:hAnsi="Arial" w:cs="Arial"/>
                <w:sz w:val="18"/>
                <w:szCs w:val="18"/>
              </w:rPr>
            </w:pPr>
            <w:r w:rsidRPr="00F13EF4">
              <w:rPr>
                <w:rFonts w:ascii="Arial" w:hAnsi="Arial" w:cs="Arial"/>
                <w:sz w:val="18"/>
                <w:szCs w:val="18"/>
              </w:rPr>
              <w:t>Wear high-visibility clothing when working in or near roadways and traffic.</w:t>
            </w:r>
          </w:p>
          <w:p w14:paraId="5616B322" w14:textId="0058E35A" w:rsidR="00206674" w:rsidRPr="003A05A5" w:rsidRDefault="00206674" w:rsidP="00206674">
            <w:pPr>
              <w:spacing w:before="120" w:after="0"/>
              <w:rPr>
                <w:rFonts w:ascii="Arial" w:hAnsi="Arial" w:cs="Arial"/>
                <w:sz w:val="18"/>
                <w:szCs w:val="18"/>
              </w:rPr>
            </w:pPr>
            <w:r>
              <w:rPr>
                <w:rFonts w:ascii="Arial" w:hAnsi="Arial" w:cs="Arial"/>
                <w:sz w:val="18"/>
                <w:szCs w:val="18"/>
              </w:rPr>
              <w:t>Work within</w:t>
            </w:r>
            <w:r w:rsidRPr="00F13EF4">
              <w:rPr>
                <w:rFonts w:ascii="Arial" w:hAnsi="Arial" w:cs="Arial"/>
                <w:sz w:val="18"/>
                <w:szCs w:val="18"/>
              </w:rPr>
              <w:t xml:space="preserve"> barricade</w:t>
            </w:r>
            <w:r>
              <w:rPr>
                <w:rFonts w:ascii="Arial" w:hAnsi="Arial" w:cs="Arial"/>
                <w:sz w:val="18"/>
                <w:szCs w:val="18"/>
              </w:rPr>
              <w:t>d</w:t>
            </w:r>
            <w:r w:rsidRPr="00F13EF4">
              <w:rPr>
                <w:rFonts w:ascii="Arial" w:hAnsi="Arial" w:cs="Arial"/>
                <w:sz w:val="18"/>
                <w:szCs w:val="18"/>
              </w:rPr>
              <w:t xml:space="preserve"> work </w:t>
            </w:r>
            <w:r>
              <w:rPr>
                <w:rFonts w:ascii="Arial" w:hAnsi="Arial" w:cs="Arial"/>
                <w:sz w:val="18"/>
                <w:szCs w:val="18"/>
              </w:rPr>
              <w:t>areas where possible.</w:t>
            </w:r>
            <w:r w:rsidRPr="005A2839">
              <w:rPr>
                <w:rFonts w:ascii="Arial" w:hAnsi="Arial" w:cs="Arial"/>
                <w:sz w:val="18"/>
                <w:szCs w:val="18"/>
              </w:rPr>
              <w:t xml:space="preserve"> </w:t>
            </w:r>
            <w:r>
              <w:rPr>
                <w:rFonts w:ascii="Arial" w:hAnsi="Arial" w:cs="Arial"/>
                <w:sz w:val="18"/>
                <w:szCs w:val="18"/>
              </w:rPr>
              <w:t>A</w:t>
            </w:r>
            <w:r w:rsidRPr="005A2839">
              <w:rPr>
                <w:rFonts w:ascii="Arial" w:hAnsi="Arial" w:cs="Arial"/>
                <w:sz w:val="18"/>
                <w:szCs w:val="18"/>
              </w:rPr>
              <w:t xml:space="preserve">ll plant </w:t>
            </w:r>
            <w:r>
              <w:rPr>
                <w:rFonts w:ascii="Arial" w:hAnsi="Arial" w:cs="Arial"/>
                <w:sz w:val="18"/>
                <w:szCs w:val="18"/>
              </w:rPr>
              <w:t>and vehicles must remain</w:t>
            </w:r>
            <w:r w:rsidRPr="005A2839">
              <w:rPr>
                <w:rFonts w:ascii="Arial" w:hAnsi="Arial" w:cs="Arial"/>
                <w:sz w:val="18"/>
                <w:szCs w:val="18"/>
              </w:rPr>
              <w:t xml:space="preserve"> inside barricaded area</w:t>
            </w:r>
            <w:r>
              <w:rPr>
                <w:rFonts w:ascii="Arial" w:hAnsi="Arial" w:cs="Arial"/>
                <w:sz w:val="18"/>
                <w:szCs w:val="18"/>
              </w:rPr>
              <w:t>s unless moving from site</w:t>
            </w:r>
            <w:r w:rsidRPr="005A2839">
              <w:rPr>
                <w:rFonts w:ascii="Arial" w:hAnsi="Arial" w:cs="Arial"/>
                <w:sz w:val="18"/>
                <w:szCs w:val="18"/>
              </w:rPr>
              <w:t>.</w:t>
            </w:r>
          </w:p>
        </w:tc>
        <w:tc>
          <w:tcPr>
            <w:tcW w:w="1418" w:type="dxa"/>
            <w:shd w:val="clear" w:color="auto" w:fill="auto"/>
          </w:tcPr>
          <w:p w14:paraId="507ED70C" w14:textId="77777777" w:rsidR="00206674" w:rsidRDefault="009C6B6C" w:rsidP="00206674">
            <w:pPr>
              <w:spacing w:before="120" w:after="0"/>
              <w:jc w:val="center"/>
              <w:rPr>
                <w:rFonts w:ascii="Arial" w:hAnsi="Arial" w:cs="Arial"/>
                <w:sz w:val="18"/>
                <w:szCs w:val="18"/>
                <w:lang w:val="en-US"/>
              </w:rPr>
            </w:pPr>
            <w:r>
              <w:rPr>
                <w:rFonts w:ascii="Arial" w:hAnsi="Arial" w:cs="Arial"/>
                <w:sz w:val="18"/>
                <w:szCs w:val="18"/>
                <w:lang w:val="en-US"/>
              </w:rPr>
              <w:t>Works Supervisor</w:t>
            </w:r>
          </w:p>
          <w:p w14:paraId="5C26212A" w14:textId="77777777" w:rsidR="009C6B6C" w:rsidRDefault="009C6B6C" w:rsidP="00206674">
            <w:pPr>
              <w:spacing w:before="120" w:after="0"/>
              <w:jc w:val="center"/>
              <w:rPr>
                <w:rFonts w:ascii="Arial" w:hAnsi="Arial" w:cs="Arial"/>
                <w:sz w:val="18"/>
                <w:szCs w:val="18"/>
                <w:lang w:val="en-US"/>
              </w:rPr>
            </w:pPr>
            <w:r>
              <w:rPr>
                <w:rFonts w:ascii="Arial" w:hAnsi="Arial" w:cs="Arial"/>
                <w:sz w:val="18"/>
                <w:szCs w:val="18"/>
                <w:lang w:val="en-US"/>
              </w:rPr>
              <w:t>Site Foreman</w:t>
            </w:r>
          </w:p>
          <w:p w14:paraId="3FE2F106" w14:textId="6B3403B2" w:rsidR="009C6B6C" w:rsidRPr="009053A2" w:rsidRDefault="009C6B6C" w:rsidP="00206674">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206674" w:rsidRPr="009053A2" w14:paraId="4EC85A7E" w14:textId="77777777" w:rsidTr="00C61039">
        <w:trPr>
          <w:trHeight w:val="274"/>
        </w:trPr>
        <w:tc>
          <w:tcPr>
            <w:tcW w:w="2830" w:type="dxa"/>
            <w:vMerge/>
            <w:shd w:val="clear" w:color="auto" w:fill="auto"/>
          </w:tcPr>
          <w:p w14:paraId="7D974B43" w14:textId="3DD338BA" w:rsidR="00206674" w:rsidRPr="00F13EF4" w:rsidRDefault="00206674" w:rsidP="00206674">
            <w:pPr>
              <w:spacing w:before="120" w:after="0"/>
              <w:rPr>
                <w:rFonts w:ascii="Arial" w:hAnsi="Arial" w:cs="Arial"/>
                <w:sz w:val="18"/>
                <w:szCs w:val="18"/>
              </w:rPr>
            </w:pPr>
          </w:p>
        </w:tc>
        <w:tc>
          <w:tcPr>
            <w:tcW w:w="2977" w:type="dxa"/>
            <w:shd w:val="clear" w:color="auto" w:fill="auto"/>
          </w:tcPr>
          <w:p w14:paraId="302F3B75"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P</w:t>
            </w:r>
            <w:r>
              <w:rPr>
                <w:rFonts w:ascii="Arial" w:hAnsi="Arial" w:cs="Arial"/>
                <w:sz w:val="18"/>
                <w:szCs w:val="18"/>
              </w:rPr>
              <w:t>edestrian</w:t>
            </w:r>
            <w:r w:rsidRPr="00F13EF4">
              <w:rPr>
                <w:rFonts w:ascii="Arial" w:hAnsi="Arial" w:cs="Arial"/>
                <w:sz w:val="18"/>
                <w:szCs w:val="18"/>
              </w:rPr>
              <w:t xml:space="preserve"> safety</w:t>
            </w:r>
          </w:p>
        </w:tc>
        <w:tc>
          <w:tcPr>
            <w:tcW w:w="1276" w:type="dxa"/>
            <w:shd w:val="clear" w:color="auto" w:fill="FFC000"/>
            <w:vAlign w:val="center"/>
          </w:tcPr>
          <w:p w14:paraId="1F08D1F2" w14:textId="77777777" w:rsidR="00206674" w:rsidRPr="00F13EF4" w:rsidRDefault="00206674" w:rsidP="00206674">
            <w:pPr>
              <w:spacing w:after="0"/>
              <w:jc w:val="center"/>
              <w:rPr>
                <w:rFonts w:ascii="Arial" w:hAnsi="Arial" w:cs="Arial"/>
                <w:sz w:val="18"/>
                <w:szCs w:val="18"/>
              </w:rPr>
            </w:pPr>
            <w:r w:rsidRPr="00C90CBB">
              <w:rPr>
                <w:rFonts w:ascii="Arial" w:hAnsi="Arial" w:cs="Arial"/>
                <w:b/>
                <w:sz w:val="18"/>
                <w:szCs w:val="18"/>
              </w:rPr>
              <w:t>MODERATE</w:t>
            </w:r>
          </w:p>
        </w:tc>
        <w:tc>
          <w:tcPr>
            <w:tcW w:w="6095" w:type="dxa"/>
            <w:shd w:val="clear" w:color="auto" w:fill="auto"/>
          </w:tcPr>
          <w:p w14:paraId="306AED9B" w14:textId="0850DEED" w:rsidR="00206674" w:rsidRDefault="00206674" w:rsidP="00206674">
            <w:pPr>
              <w:spacing w:before="120" w:after="0"/>
              <w:rPr>
                <w:rFonts w:ascii="Arial" w:hAnsi="Arial" w:cs="Arial"/>
                <w:sz w:val="18"/>
                <w:szCs w:val="18"/>
              </w:rPr>
            </w:pPr>
            <w:r>
              <w:rPr>
                <w:rFonts w:ascii="Arial" w:hAnsi="Arial" w:cs="Arial"/>
                <w:sz w:val="18"/>
                <w:szCs w:val="18"/>
              </w:rPr>
              <w:t>P</w:t>
            </w:r>
            <w:r w:rsidRPr="00F13EF4">
              <w:rPr>
                <w:rFonts w:ascii="Arial" w:hAnsi="Arial" w:cs="Arial"/>
                <w:sz w:val="18"/>
                <w:szCs w:val="18"/>
              </w:rPr>
              <w:t xml:space="preserve">rovide safe access for pedestrians past </w:t>
            </w:r>
            <w:r>
              <w:rPr>
                <w:rFonts w:ascii="Arial" w:hAnsi="Arial" w:cs="Arial"/>
                <w:sz w:val="18"/>
                <w:szCs w:val="18"/>
              </w:rPr>
              <w:t xml:space="preserve">locations where trucks and trailers are loaded or </w:t>
            </w:r>
            <w:r w:rsidR="003A05A5">
              <w:rPr>
                <w:rFonts w:ascii="Arial" w:hAnsi="Arial" w:cs="Arial"/>
                <w:sz w:val="18"/>
                <w:szCs w:val="18"/>
              </w:rPr>
              <w:t>unloaded.</w:t>
            </w:r>
            <w:r>
              <w:rPr>
                <w:rFonts w:ascii="Arial" w:hAnsi="Arial" w:cs="Arial"/>
                <w:sz w:val="18"/>
                <w:szCs w:val="18"/>
              </w:rPr>
              <w:t xml:space="preserve"> </w:t>
            </w:r>
          </w:p>
          <w:p w14:paraId="112A3219"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Keep pedestrian paths clear of obstacles, trip or slip hazards</w:t>
            </w:r>
            <w:r>
              <w:rPr>
                <w:rFonts w:ascii="Arial" w:hAnsi="Arial" w:cs="Arial"/>
                <w:sz w:val="18"/>
                <w:szCs w:val="18"/>
              </w:rPr>
              <w:t>.</w:t>
            </w:r>
            <w:r w:rsidRPr="00F13EF4">
              <w:rPr>
                <w:rFonts w:ascii="Arial" w:hAnsi="Arial" w:cs="Arial"/>
                <w:sz w:val="18"/>
                <w:szCs w:val="18"/>
              </w:rPr>
              <w:t xml:space="preserve"> </w:t>
            </w:r>
          </w:p>
        </w:tc>
        <w:tc>
          <w:tcPr>
            <w:tcW w:w="1418" w:type="dxa"/>
            <w:shd w:val="clear" w:color="auto" w:fill="auto"/>
          </w:tcPr>
          <w:p w14:paraId="3466869B" w14:textId="77777777" w:rsidR="009C6B6C" w:rsidRDefault="009C6B6C" w:rsidP="009C6B6C">
            <w:pPr>
              <w:spacing w:before="120" w:after="0"/>
              <w:jc w:val="center"/>
              <w:rPr>
                <w:rFonts w:ascii="Arial" w:hAnsi="Arial" w:cs="Arial"/>
                <w:sz w:val="18"/>
                <w:szCs w:val="18"/>
                <w:lang w:val="en-US"/>
              </w:rPr>
            </w:pPr>
            <w:r>
              <w:rPr>
                <w:rFonts w:ascii="Arial" w:hAnsi="Arial" w:cs="Arial"/>
                <w:sz w:val="18"/>
                <w:szCs w:val="18"/>
                <w:lang w:val="en-US"/>
              </w:rPr>
              <w:t>Works Supervisor</w:t>
            </w:r>
          </w:p>
          <w:p w14:paraId="1AD093F2" w14:textId="1DA7CA9D" w:rsidR="00206674" w:rsidRPr="009053A2" w:rsidRDefault="009C6B6C" w:rsidP="009C6B6C">
            <w:pPr>
              <w:spacing w:before="120" w:after="0"/>
              <w:jc w:val="center"/>
              <w:rPr>
                <w:rFonts w:ascii="Arial" w:hAnsi="Arial" w:cs="Arial"/>
                <w:sz w:val="18"/>
                <w:szCs w:val="18"/>
                <w:lang w:val="en-US"/>
              </w:rPr>
            </w:pPr>
            <w:r>
              <w:rPr>
                <w:rFonts w:ascii="Arial" w:hAnsi="Arial" w:cs="Arial"/>
                <w:sz w:val="18"/>
                <w:szCs w:val="18"/>
                <w:lang w:val="en-US"/>
              </w:rPr>
              <w:t>Site Foreman</w:t>
            </w:r>
          </w:p>
        </w:tc>
      </w:tr>
      <w:tr w:rsidR="00206674" w:rsidRPr="009053A2" w14:paraId="4BFE16BC" w14:textId="77777777" w:rsidTr="00C61039">
        <w:trPr>
          <w:trHeight w:val="274"/>
        </w:trPr>
        <w:tc>
          <w:tcPr>
            <w:tcW w:w="2830" w:type="dxa"/>
            <w:shd w:val="clear" w:color="auto" w:fill="auto"/>
          </w:tcPr>
          <w:p w14:paraId="77447AB9"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Hazardous manual tasks</w:t>
            </w:r>
          </w:p>
        </w:tc>
        <w:tc>
          <w:tcPr>
            <w:tcW w:w="2977" w:type="dxa"/>
            <w:shd w:val="clear" w:color="auto" w:fill="auto"/>
          </w:tcPr>
          <w:p w14:paraId="1924FB14"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Strains, personal injury</w:t>
            </w:r>
          </w:p>
        </w:tc>
        <w:tc>
          <w:tcPr>
            <w:tcW w:w="1276" w:type="dxa"/>
            <w:shd w:val="clear" w:color="auto" w:fill="FFC000"/>
            <w:vAlign w:val="center"/>
          </w:tcPr>
          <w:p w14:paraId="3AC0E916" w14:textId="77777777" w:rsidR="00206674" w:rsidRPr="00F13EF4" w:rsidRDefault="00206674" w:rsidP="00206674">
            <w:pPr>
              <w:spacing w:after="0"/>
              <w:jc w:val="center"/>
              <w:rPr>
                <w:rFonts w:ascii="Arial" w:hAnsi="Arial" w:cs="Arial"/>
                <w:sz w:val="18"/>
                <w:szCs w:val="18"/>
              </w:rPr>
            </w:pPr>
            <w:r>
              <w:rPr>
                <w:rFonts w:ascii="Arial" w:hAnsi="Arial" w:cs="Arial"/>
                <w:b/>
                <w:sz w:val="18"/>
                <w:szCs w:val="18"/>
              </w:rPr>
              <w:t>MODERATE</w:t>
            </w:r>
          </w:p>
        </w:tc>
        <w:tc>
          <w:tcPr>
            <w:tcW w:w="6095" w:type="dxa"/>
            <w:shd w:val="clear" w:color="auto" w:fill="auto"/>
          </w:tcPr>
          <w:p w14:paraId="15BABB06" w14:textId="5B0A515A" w:rsidR="00206674" w:rsidRDefault="00206674" w:rsidP="00206674">
            <w:pPr>
              <w:spacing w:before="120" w:after="0"/>
              <w:rPr>
                <w:rFonts w:ascii="Arial" w:hAnsi="Arial" w:cs="Arial"/>
                <w:sz w:val="18"/>
                <w:szCs w:val="18"/>
              </w:rPr>
            </w:pPr>
            <w:r>
              <w:rPr>
                <w:rFonts w:ascii="Arial" w:hAnsi="Arial" w:cs="Arial"/>
                <w:sz w:val="18"/>
                <w:szCs w:val="18"/>
              </w:rPr>
              <w:t>Obtain assistance</w:t>
            </w:r>
            <w:r w:rsidRPr="00F13EF4">
              <w:rPr>
                <w:rFonts w:ascii="Arial" w:hAnsi="Arial" w:cs="Arial"/>
                <w:sz w:val="18"/>
                <w:szCs w:val="18"/>
              </w:rPr>
              <w:t xml:space="preserve"> or </w:t>
            </w:r>
            <w:r>
              <w:rPr>
                <w:rFonts w:ascii="Arial" w:hAnsi="Arial" w:cs="Arial"/>
                <w:sz w:val="18"/>
                <w:szCs w:val="18"/>
              </w:rPr>
              <w:t xml:space="preserve">utilise </w:t>
            </w:r>
            <w:r w:rsidRPr="00F13EF4">
              <w:rPr>
                <w:rFonts w:ascii="Arial" w:hAnsi="Arial" w:cs="Arial"/>
                <w:sz w:val="18"/>
                <w:szCs w:val="18"/>
              </w:rPr>
              <w:t>mechanical aids to handle and move large, heavy or awkward loads</w:t>
            </w:r>
            <w:r>
              <w:rPr>
                <w:rFonts w:ascii="Arial" w:hAnsi="Arial" w:cs="Arial"/>
                <w:sz w:val="18"/>
                <w:szCs w:val="18"/>
              </w:rPr>
              <w:t xml:space="preserve"> (e.g., gates, tarps, etc.)</w:t>
            </w:r>
            <w:r w:rsidRPr="00F13EF4">
              <w:rPr>
                <w:rFonts w:ascii="Arial" w:hAnsi="Arial" w:cs="Arial"/>
                <w:sz w:val="18"/>
                <w:szCs w:val="18"/>
              </w:rPr>
              <w:t>.</w:t>
            </w:r>
            <w:r>
              <w:rPr>
                <w:rFonts w:ascii="Arial" w:hAnsi="Arial" w:cs="Arial"/>
                <w:sz w:val="18"/>
                <w:szCs w:val="18"/>
              </w:rPr>
              <w:t xml:space="preserve"> M</w:t>
            </w:r>
            <w:r w:rsidRPr="00F13EF4">
              <w:rPr>
                <w:rFonts w:ascii="Arial" w:hAnsi="Arial" w:cs="Arial"/>
                <w:sz w:val="18"/>
                <w:szCs w:val="18"/>
              </w:rPr>
              <w:t>inimise manual movement of heavy items</w:t>
            </w:r>
            <w:r>
              <w:rPr>
                <w:rFonts w:ascii="Arial" w:hAnsi="Arial" w:cs="Arial"/>
                <w:sz w:val="18"/>
                <w:szCs w:val="18"/>
              </w:rPr>
              <w:t xml:space="preserve">. </w:t>
            </w:r>
            <w:r w:rsidRPr="00F13EF4">
              <w:rPr>
                <w:rFonts w:ascii="Arial" w:hAnsi="Arial" w:cs="Arial"/>
                <w:sz w:val="18"/>
                <w:szCs w:val="18"/>
              </w:rPr>
              <w:t>Provide manual handling training to all persons.</w:t>
            </w:r>
          </w:p>
          <w:p w14:paraId="35DFD0A6" w14:textId="54AE8739" w:rsidR="00B81767" w:rsidRDefault="00B81767" w:rsidP="00206674">
            <w:pPr>
              <w:spacing w:before="120" w:after="0"/>
              <w:rPr>
                <w:rFonts w:ascii="Arial" w:hAnsi="Arial" w:cs="Arial"/>
                <w:sz w:val="18"/>
                <w:szCs w:val="18"/>
              </w:rPr>
            </w:pPr>
            <w:r>
              <w:rPr>
                <w:rFonts w:ascii="Arial" w:hAnsi="Arial" w:cs="Arial"/>
                <w:sz w:val="18"/>
                <w:szCs w:val="18"/>
              </w:rPr>
              <w:t>Company policy is to avoid manual handling as much as possible</w:t>
            </w:r>
          </w:p>
          <w:p w14:paraId="671EC82E" w14:textId="18AAD993" w:rsidR="00206674" w:rsidRPr="003A05A5" w:rsidRDefault="00206674" w:rsidP="00206674">
            <w:pPr>
              <w:spacing w:before="120" w:after="0"/>
              <w:rPr>
                <w:rFonts w:ascii="Arial" w:hAnsi="Arial" w:cs="Arial"/>
                <w:sz w:val="18"/>
                <w:szCs w:val="18"/>
              </w:rPr>
            </w:pPr>
            <w:r>
              <w:rPr>
                <w:rFonts w:ascii="Arial" w:hAnsi="Arial" w:cs="Arial"/>
                <w:sz w:val="18"/>
                <w:szCs w:val="18"/>
              </w:rPr>
              <w:t>Wear suitable gloves to protect hands when carrying out manual tasks.</w:t>
            </w:r>
          </w:p>
        </w:tc>
        <w:tc>
          <w:tcPr>
            <w:tcW w:w="1418" w:type="dxa"/>
            <w:shd w:val="clear" w:color="auto" w:fill="auto"/>
          </w:tcPr>
          <w:p w14:paraId="4914AEDE" w14:textId="77777777" w:rsidR="00206674" w:rsidRDefault="00206674" w:rsidP="00206674">
            <w:pPr>
              <w:spacing w:before="120" w:after="0"/>
              <w:jc w:val="center"/>
              <w:rPr>
                <w:rFonts w:ascii="Arial" w:hAnsi="Arial" w:cs="Arial"/>
                <w:sz w:val="18"/>
                <w:szCs w:val="18"/>
                <w:lang w:val="en-US"/>
              </w:rPr>
            </w:pPr>
          </w:p>
          <w:p w14:paraId="2F6C3448" w14:textId="77777777" w:rsidR="00B81767" w:rsidRDefault="00B81767" w:rsidP="00206674">
            <w:pPr>
              <w:spacing w:before="120" w:after="0"/>
              <w:jc w:val="center"/>
              <w:rPr>
                <w:rFonts w:ascii="Arial" w:hAnsi="Arial" w:cs="Arial"/>
                <w:sz w:val="18"/>
                <w:szCs w:val="18"/>
                <w:lang w:val="en-US"/>
              </w:rPr>
            </w:pPr>
          </w:p>
          <w:p w14:paraId="22F27EFB" w14:textId="46867611" w:rsidR="009C6B6C" w:rsidRPr="009053A2" w:rsidRDefault="009C6B6C" w:rsidP="00206674">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206674" w:rsidRPr="009053A2" w14:paraId="6A3FC8A9" w14:textId="77777777" w:rsidTr="00C61039">
        <w:trPr>
          <w:trHeight w:val="274"/>
        </w:trPr>
        <w:tc>
          <w:tcPr>
            <w:tcW w:w="2830" w:type="dxa"/>
            <w:shd w:val="clear" w:color="auto" w:fill="auto"/>
          </w:tcPr>
          <w:p w14:paraId="6DBB02EF" w14:textId="77777777" w:rsidR="00206674" w:rsidRPr="00E06FF2" w:rsidRDefault="00206674" w:rsidP="00206674">
            <w:pPr>
              <w:spacing w:before="120" w:after="0"/>
              <w:rPr>
                <w:rFonts w:ascii="Arial" w:hAnsi="Arial" w:cs="Arial"/>
                <w:sz w:val="18"/>
                <w:szCs w:val="18"/>
                <w:lang w:val="en-US"/>
              </w:rPr>
            </w:pPr>
            <w:r w:rsidRPr="00E06FF2">
              <w:rPr>
                <w:rFonts w:ascii="Arial" w:hAnsi="Arial" w:cs="Arial"/>
                <w:sz w:val="18"/>
                <w:szCs w:val="18"/>
                <w:lang w:val="en-US"/>
              </w:rPr>
              <w:t xml:space="preserve">Pre-start checks </w:t>
            </w:r>
          </w:p>
        </w:tc>
        <w:tc>
          <w:tcPr>
            <w:tcW w:w="2977" w:type="dxa"/>
            <w:shd w:val="clear" w:color="auto" w:fill="auto"/>
          </w:tcPr>
          <w:p w14:paraId="3A6C8675" w14:textId="77777777" w:rsidR="00206674" w:rsidRPr="00E06FF2" w:rsidRDefault="00206674" w:rsidP="00206674">
            <w:pPr>
              <w:spacing w:before="120" w:after="0"/>
              <w:rPr>
                <w:rFonts w:ascii="Arial" w:hAnsi="Arial" w:cs="Arial"/>
                <w:sz w:val="18"/>
                <w:szCs w:val="18"/>
              </w:rPr>
            </w:pPr>
            <w:r w:rsidRPr="00E06FF2">
              <w:rPr>
                <w:rFonts w:ascii="Arial" w:hAnsi="Arial" w:cs="Arial"/>
                <w:sz w:val="18"/>
                <w:szCs w:val="18"/>
              </w:rPr>
              <w:t>Unroadworthy vehicle</w:t>
            </w:r>
          </w:p>
          <w:p w14:paraId="706F0540" w14:textId="77777777" w:rsidR="00206674" w:rsidRPr="00E06FF2" w:rsidRDefault="00206674" w:rsidP="00206674">
            <w:pPr>
              <w:spacing w:before="120" w:after="0"/>
              <w:rPr>
                <w:rFonts w:ascii="Arial" w:hAnsi="Arial" w:cs="Arial"/>
                <w:sz w:val="18"/>
                <w:szCs w:val="18"/>
                <w:lang w:val="en-US"/>
              </w:rPr>
            </w:pPr>
          </w:p>
        </w:tc>
        <w:tc>
          <w:tcPr>
            <w:tcW w:w="1276" w:type="dxa"/>
            <w:shd w:val="clear" w:color="auto" w:fill="FF0000"/>
            <w:vAlign w:val="center"/>
          </w:tcPr>
          <w:p w14:paraId="6E2964C7" w14:textId="77777777" w:rsidR="00206674" w:rsidRPr="00E06FF2" w:rsidRDefault="00206674" w:rsidP="00206674">
            <w:pPr>
              <w:spacing w:after="0"/>
              <w:jc w:val="center"/>
              <w:rPr>
                <w:rFonts w:ascii="Arial" w:hAnsi="Arial" w:cs="Arial"/>
                <w:b/>
                <w:color w:val="FFFFFF" w:themeColor="background1"/>
                <w:sz w:val="18"/>
                <w:szCs w:val="18"/>
                <w:lang w:val="en-US"/>
              </w:rPr>
            </w:pPr>
            <w:r w:rsidRPr="008654D3">
              <w:rPr>
                <w:rFonts w:ascii="Arial" w:hAnsi="Arial" w:cs="Arial"/>
                <w:b/>
                <w:sz w:val="18"/>
                <w:szCs w:val="18"/>
              </w:rPr>
              <w:lastRenderedPageBreak/>
              <w:t>HIGH</w:t>
            </w:r>
          </w:p>
        </w:tc>
        <w:tc>
          <w:tcPr>
            <w:tcW w:w="6095" w:type="dxa"/>
            <w:shd w:val="clear" w:color="auto" w:fill="auto"/>
          </w:tcPr>
          <w:p w14:paraId="450C224D" w14:textId="77777777" w:rsidR="00206674" w:rsidRPr="00E06FF2" w:rsidRDefault="00206674" w:rsidP="00206674">
            <w:pPr>
              <w:spacing w:before="120" w:after="0"/>
              <w:rPr>
                <w:rFonts w:ascii="Arial" w:hAnsi="Arial" w:cs="Arial"/>
                <w:sz w:val="18"/>
                <w:szCs w:val="18"/>
              </w:rPr>
            </w:pPr>
            <w:r w:rsidRPr="00E06FF2">
              <w:rPr>
                <w:rFonts w:ascii="Arial" w:hAnsi="Arial" w:cs="Arial"/>
                <w:sz w:val="18"/>
                <w:szCs w:val="18"/>
              </w:rPr>
              <w:t xml:space="preserve">Carry out operating check of all lights, flashers and warning signals. Check all tyres for correct pressure, wear or damage to tread or casings. </w:t>
            </w:r>
          </w:p>
          <w:p w14:paraId="7D8CAF1F" w14:textId="77777777" w:rsidR="00206674" w:rsidRDefault="00206674" w:rsidP="00206674">
            <w:pPr>
              <w:spacing w:before="120" w:after="0"/>
              <w:rPr>
                <w:rFonts w:ascii="Arial" w:hAnsi="Arial" w:cs="Arial"/>
                <w:sz w:val="18"/>
                <w:szCs w:val="18"/>
              </w:rPr>
            </w:pPr>
            <w:r w:rsidRPr="00E06FF2">
              <w:rPr>
                <w:rFonts w:ascii="Arial" w:hAnsi="Arial" w:cs="Arial"/>
                <w:sz w:val="18"/>
                <w:szCs w:val="18"/>
              </w:rPr>
              <w:lastRenderedPageBreak/>
              <w:t>Visually check condition of chassis, body and suspension components. Check all parts for loose or missing bolts, screws or fasteners.</w:t>
            </w:r>
          </w:p>
          <w:p w14:paraId="5D460AF9" w14:textId="5FE2C2D7" w:rsidR="00206674" w:rsidRDefault="00206674" w:rsidP="00206674">
            <w:pPr>
              <w:spacing w:before="120" w:after="0"/>
              <w:rPr>
                <w:rFonts w:ascii="Arial" w:hAnsi="Arial" w:cs="Arial"/>
                <w:sz w:val="18"/>
                <w:szCs w:val="18"/>
              </w:rPr>
            </w:pPr>
            <w:r>
              <w:rPr>
                <w:rFonts w:ascii="Arial" w:hAnsi="Arial" w:cs="Arial"/>
                <w:sz w:val="18"/>
                <w:szCs w:val="18"/>
              </w:rPr>
              <w:t>Check air and electrical systems to and on trailers after connection.</w:t>
            </w:r>
          </w:p>
          <w:p w14:paraId="19599829" w14:textId="3B5ACA7F" w:rsidR="00CD7255" w:rsidRDefault="00CD7255" w:rsidP="00206674">
            <w:pPr>
              <w:spacing w:before="120" w:after="0"/>
              <w:rPr>
                <w:rFonts w:ascii="Arial" w:hAnsi="Arial" w:cs="Arial"/>
                <w:sz w:val="18"/>
                <w:szCs w:val="18"/>
              </w:rPr>
            </w:pPr>
            <w:r>
              <w:rPr>
                <w:rFonts w:ascii="Arial" w:hAnsi="Arial" w:cs="Arial"/>
                <w:sz w:val="18"/>
                <w:szCs w:val="18"/>
              </w:rPr>
              <w:t xml:space="preserve">When coupling/uncoupling a trailer all drivers are to complete a push/pull coupling test before moving. </w:t>
            </w:r>
          </w:p>
          <w:p w14:paraId="19273F96" w14:textId="607F6A7B" w:rsidR="00B81767" w:rsidRPr="00E06FF2" w:rsidRDefault="00B81767" w:rsidP="00206674">
            <w:pPr>
              <w:spacing w:before="120" w:after="0"/>
              <w:rPr>
                <w:rFonts w:ascii="Arial" w:hAnsi="Arial" w:cs="Arial"/>
                <w:b/>
                <w:sz w:val="18"/>
                <w:szCs w:val="18"/>
                <w:lang w:val="en-US"/>
              </w:rPr>
            </w:pPr>
            <w:r w:rsidRPr="00B81767">
              <w:rPr>
                <w:rFonts w:ascii="Arial" w:hAnsi="Arial" w:cs="Arial"/>
                <w:sz w:val="18"/>
                <w:szCs w:val="18"/>
                <w:highlight w:val="yellow"/>
              </w:rPr>
              <w:t xml:space="preserve">All drivers </w:t>
            </w:r>
            <w:r>
              <w:rPr>
                <w:rFonts w:ascii="Arial" w:hAnsi="Arial" w:cs="Arial"/>
                <w:sz w:val="18"/>
                <w:szCs w:val="18"/>
                <w:highlight w:val="yellow"/>
              </w:rPr>
              <w:t xml:space="preserve">are </w:t>
            </w:r>
            <w:r w:rsidRPr="00B81767">
              <w:rPr>
                <w:rFonts w:ascii="Arial" w:hAnsi="Arial" w:cs="Arial"/>
                <w:sz w:val="18"/>
                <w:szCs w:val="18"/>
                <w:highlight w:val="yellow"/>
              </w:rPr>
              <w:t xml:space="preserve">to complete </w:t>
            </w:r>
            <w:r>
              <w:rPr>
                <w:rFonts w:ascii="Arial" w:hAnsi="Arial" w:cs="Arial"/>
                <w:sz w:val="18"/>
                <w:szCs w:val="18"/>
                <w:highlight w:val="yellow"/>
              </w:rPr>
              <w:t>their ‘DAILY’</w:t>
            </w:r>
            <w:r w:rsidRPr="00B81767">
              <w:rPr>
                <w:rFonts w:ascii="Arial" w:hAnsi="Arial" w:cs="Arial"/>
                <w:sz w:val="18"/>
                <w:szCs w:val="18"/>
                <w:highlight w:val="yellow"/>
              </w:rPr>
              <w:t xml:space="preserve"> prestart </w:t>
            </w:r>
            <w:r>
              <w:rPr>
                <w:rFonts w:ascii="Arial" w:hAnsi="Arial" w:cs="Arial"/>
                <w:sz w:val="18"/>
                <w:szCs w:val="18"/>
                <w:highlight w:val="yellow"/>
              </w:rPr>
              <w:t xml:space="preserve">checks </w:t>
            </w:r>
            <w:r w:rsidRPr="00B81767">
              <w:rPr>
                <w:rFonts w:ascii="Arial" w:hAnsi="Arial" w:cs="Arial"/>
                <w:sz w:val="18"/>
                <w:szCs w:val="18"/>
                <w:highlight w:val="yellow"/>
              </w:rPr>
              <w:t>via the gearbox software app</w:t>
            </w:r>
            <w:r>
              <w:rPr>
                <w:rFonts w:ascii="Arial" w:hAnsi="Arial" w:cs="Arial"/>
                <w:sz w:val="18"/>
                <w:szCs w:val="18"/>
              </w:rPr>
              <w:t>.</w:t>
            </w:r>
          </w:p>
        </w:tc>
        <w:tc>
          <w:tcPr>
            <w:tcW w:w="1418" w:type="dxa"/>
            <w:shd w:val="clear" w:color="auto" w:fill="auto"/>
          </w:tcPr>
          <w:p w14:paraId="29DC63D7" w14:textId="77777777" w:rsidR="009C6B6C" w:rsidRDefault="009C6B6C" w:rsidP="00206674">
            <w:pPr>
              <w:spacing w:before="120" w:after="0"/>
              <w:jc w:val="center"/>
              <w:rPr>
                <w:rFonts w:ascii="Arial" w:hAnsi="Arial" w:cs="Arial"/>
                <w:sz w:val="18"/>
                <w:szCs w:val="18"/>
                <w:lang w:val="en-US"/>
              </w:rPr>
            </w:pPr>
          </w:p>
          <w:p w14:paraId="68D6AC0C" w14:textId="77777777" w:rsidR="00206674" w:rsidRDefault="009C6B6C" w:rsidP="00206674">
            <w:pPr>
              <w:spacing w:before="120" w:after="0"/>
              <w:jc w:val="center"/>
              <w:rPr>
                <w:rFonts w:ascii="Arial" w:hAnsi="Arial" w:cs="Arial"/>
                <w:sz w:val="18"/>
                <w:szCs w:val="18"/>
                <w:lang w:val="en-US"/>
              </w:rPr>
            </w:pPr>
            <w:r>
              <w:rPr>
                <w:rFonts w:ascii="Arial" w:hAnsi="Arial" w:cs="Arial"/>
                <w:sz w:val="18"/>
                <w:szCs w:val="18"/>
                <w:lang w:val="en-US"/>
              </w:rPr>
              <w:lastRenderedPageBreak/>
              <w:t>Plant Operator</w:t>
            </w:r>
          </w:p>
          <w:p w14:paraId="11BF12C5" w14:textId="1FA3B1A0" w:rsidR="00CD7255" w:rsidRPr="009053A2" w:rsidRDefault="00CD7255" w:rsidP="00206674">
            <w:pPr>
              <w:spacing w:before="120" w:after="0"/>
              <w:jc w:val="center"/>
              <w:rPr>
                <w:rFonts w:ascii="Arial" w:hAnsi="Arial" w:cs="Arial"/>
                <w:sz w:val="18"/>
                <w:szCs w:val="18"/>
                <w:lang w:val="en-US"/>
              </w:rPr>
            </w:pPr>
            <w:r>
              <w:rPr>
                <w:rFonts w:ascii="Arial" w:hAnsi="Arial" w:cs="Arial"/>
                <w:sz w:val="18"/>
                <w:szCs w:val="18"/>
                <w:lang w:val="en-US"/>
              </w:rPr>
              <w:t>Operations Manager</w:t>
            </w:r>
          </w:p>
        </w:tc>
      </w:tr>
    </w:tbl>
    <w:p w14:paraId="2C01E4F8" w14:textId="77777777" w:rsidR="00D10CF0" w:rsidRDefault="00D10CF0"/>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276"/>
        <w:gridCol w:w="6095"/>
        <w:gridCol w:w="1418"/>
      </w:tblGrid>
      <w:tr w:rsidR="00D10CF0" w:rsidRPr="009053A2" w14:paraId="61000F52" w14:textId="77777777" w:rsidTr="00B85F9B">
        <w:trPr>
          <w:trHeight w:val="274"/>
        </w:trPr>
        <w:tc>
          <w:tcPr>
            <w:tcW w:w="2830" w:type="dxa"/>
            <w:shd w:val="clear" w:color="auto" w:fill="D9D9D9" w:themeFill="background1" w:themeFillShade="D9"/>
            <w:vAlign w:val="center"/>
          </w:tcPr>
          <w:p w14:paraId="5FB9D54F" w14:textId="77777777" w:rsidR="00D10CF0" w:rsidRPr="009053A2" w:rsidRDefault="00D10CF0" w:rsidP="00B85F9B">
            <w:pPr>
              <w:spacing w:after="0"/>
              <w:jc w:val="center"/>
              <w:rPr>
                <w:rFonts w:ascii="Arial" w:hAnsi="Arial" w:cs="Arial"/>
                <w:sz w:val="18"/>
                <w:szCs w:val="18"/>
                <w:lang w:val="en-US"/>
              </w:rPr>
            </w:pPr>
            <w:r w:rsidRPr="009053A2">
              <w:rPr>
                <w:rFonts w:ascii="Arial" w:hAnsi="Arial" w:cs="Arial"/>
                <w:b/>
                <w:sz w:val="18"/>
                <w:szCs w:val="18"/>
                <w:lang w:val="en-US"/>
              </w:rPr>
              <w:t>Job activity</w:t>
            </w:r>
          </w:p>
        </w:tc>
        <w:tc>
          <w:tcPr>
            <w:tcW w:w="2977" w:type="dxa"/>
            <w:shd w:val="clear" w:color="auto" w:fill="D9D9D9" w:themeFill="background1" w:themeFillShade="D9"/>
            <w:vAlign w:val="center"/>
          </w:tcPr>
          <w:p w14:paraId="77392205" w14:textId="77777777" w:rsidR="00D10CF0" w:rsidRPr="009053A2" w:rsidRDefault="00D10CF0" w:rsidP="00B85F9B">
            <w:pPr>
              <w:spacing w:after="0"/>
              <w:jc w:val="center"/>
              <w:rPr>
                <w:rFonts w:ascii="Arial" w:hAnsi="Arial" w:cs="Arial"/>
                <w:sz w:val="18"/>
                <w:szCs w:val="18"/>
                <w:lang w:val="en-US"/>
              </w:rPr>
            </w:pPr>
            <w:r w:rsidRPr="009053A2">
              <w:rPr>
                <w:rFonts w:ascii="Arial" w:hAnsi="Arial" w:cs="Arial"/>
                <w:b/>
                <w:sz w:val="18"/>
                <w:szCs w:val="18"/>
                <w:lang w:val="en-US"/>
              </w:rPr>
              <w:t>Hazards and associated risks</w:t>
            </w:r>
          </w:p>
        </w:tc>
        <w:tc>
          <w:tcPr>
            <w:tcW w:w="1276" w:type="dxa"/>
            <w:shd w:val="clear" w:color="auto" w:fill="D9D9D9" w:themeFill="background1" w:themeFillShade="D9"/>
            <w:vAlign w:val="center"/>
          </w:tcPr>
          <w:p w14:paraId="65DB105A" w14:textId="77777777" w:rsidR="00D10CF0" w:rsidRPr="009053A2" w:rsidRDefault="00D10CF0" w:rsidP="00B85F9B">
            <w:pPr>
              <w:spacing w:after="0"/>
              <w:jc w:val="center"/>
              <w:rPr>
                <w:rFonts w:ascii="Arial" w:hAnsi="Arial" w:cs="Arial"/>
                <w:b/>
                <w:color w:val="FFFFFF" w:themeColor="background1"/>
                <w:sz w:val="18"/>
                <w:szCs w:val="18"/>
                <w:lang w:val="en-US"/>
              </w:rPr>
            </w:pPr>
            <w:r w:rsidRPr="009053A2">
              <w:rPr>
                <w:rFonts w:ascii="Arial" w:hAnsi="Arial" w:cs="Arial"/>
                <w:b/>
                <w:sz w:val="18"/>
                <w:szCs w:val="18"/>
                <w:lang w:val="en-US"/>
              </w:rPr>
              <w:t>Risk level</w:t>
            </w:r>
          </w:p>
        </w:tc>
        <w:tc>
          <w:tcPr>
            <w:tcW w:w="6095" w:type="dxa"/>
            <w:shd w:val="clear" w:color="auto" w:fill="D9D9D9" w:themeFill="background1" w:themeFillShade="D9"/>
            <w:vAlign w:val="center"/>
          </w:tcPr>
          <w:p w14:paraId="200F3453" w14:textId="77777777" w:rsidR="00D10CF0" w:rsidRPr="009053A2" w:rsidRDefault="00D10CF0" w:rsidP="00B85F9B">
            <w:pPr>
              <w:spacing w:after="0"/>
              <w:jc w:val="center"/>
              <w:rPr>
                <w:rFonts w:ascii="Arial" w:hAnsi="Arial" w:cs="Arial"/>
                <w:b/>
                <w:sz w:val="18"/>
                <w:szCs w:val="18"/>
                <w:lang w:val="en-US"/>
              </w:rPr>
            </w:pPr>
            <w:r w:rsidRPr="009053A2">
              <w:rPr>
                <w:rFonts w:ascii="Arial" w:hAnsi="Arial" w:cs="Arial"/>
                <w:b/>
                <w:sz w:val="18"/>
                <w:szCs w:val="18"/>
                <w:lang w:val="en-US"/>
              </w:rPr>
              <w:t>How will the hazards and the risks be controlled?</w:t>
            </w:r>
          </w:p>
        </w:tc>
        <w:tc>
          <w:tcPr>
            <w:tcW w:w="1418" w:type="dxa"/>
            <w:shd w:val="clear" w:color="auto" w:fill="D9D9D9" w:themeFill="background1" w:themeFillShade="D9"/>
            <w:vAlign w:val="bottom"/>
          </w:tcPr>
          <w:p w14:paraId="02570FA6" w14:textId="77777777" w:rsidR="00D10CF0" w:rsidRPr="009053A2" w:rsidRDefault="00D10CF0" w:rsidP="00B85F9B">
            <w:pPr>
              <w:spacing w:after="0"/>
              <w:jc w:val="center"/>
              <w:rPr>
                <w:rFonts w:ascii="Arial" w:hAnsi="Arial" w:cs="Arial"/>
                <w:sz w:val="18"/>
                <w:szCs w:val="18"/>
                <w:lang w:val="en-US"/>
              </w:rPr>
            </w:pPr>
            <w:r w:rsidRPr="009053A2">
              <w:rPr>
                <w:rFonts w:ascii="Arial" w:hAnsi="Arial" w:cs="Arial"/>
                <w:b/>
                <w:sz w:val="18"/>
                <w:szCs w:val="18"/>
                <w:lang w:val="en-US"/>
              </w:rPr>
              <w:t>Who will do this?</w:t>
            </w:r>
          </w:p>
        </w:tc>
      </w:tr>
      <w:tr w:rsidR="00206674" w:rsidRPr="009053A2" w14:paraId="7CA5C853" w14:textId="77777777" w:rsidTr="00C61039">
        <w:trPr>
          <w:trHeight w:val="274"/>
        </w:trPr>
        <w:tc>
          <w:tcPr>
            <w:tcW w:w="2830" w:type="dxa"/>
            <w:shd w:val="clear" w:color="auto" w:fill="auto"/>
          </w:tcPr>
          <w:p w14:paraId="5A58A996" w14:textId="77777777" w:rsidR="00206674" w:rsidRPr="00F13EF4" w:rsidRDefault="00206674" w:rsidP="00206674">
            <w:pPr>
              <w:spacing w:before="120" w:after="0"/>
              <w:rPr>
                <w:rFonts w:ascii="Arial" w:hAnsi="Arial" w:cs="Arial"/>
                <w:sz w:val="18"/>
                <w:szCs w:val="18"/>
              </w:rPr>
            </w:pPr>
            <w:r>
              <w:rPr>
                <w:rFonts w:ascii="Arial" w:hAnsi="Arial" w:cs="Arial"/>
                <w:sz w:val="18"/>
                <w:szCs w:val="18"/>
              </w:rPr>
              <w:t>Electric</w:t>
            </w:r>
            <w:r w:rsidR="00D10CF0">
              <w:rPr>
                <w:rFonts w:ascii="Arial" w:hAnsi="Arial" w:cs="Arial"/>
                <w:sz w:val="18"/>
                <w:szCs w:val="18"/>
              </w:rPr>
              <w:t>al hazards</w:t>
            </w:r>
          </w:p>
        </w:tc>
        <w:tc>
          <w:tcPr>
            <w:tcW w:w="2977" w:type="dxa"/>
            <w:shd w:val="clear" w:color="auto" w:fill="auto"/>
          </w:tcPr>
          <w:p w14:paraId="166EC672" w14:textId="77777777" w:rsidR="00206674" w:rsidRPr="00F13EF4" w:rsidRDefault="00206674" w:rsidP="00206674">
            <w:pPr>
              <w:spacing w:before="120" w:after="0"/>
              <w:rPr>
                <w:rFonts w:ascii="Arial" w:hAnsi="Arial" w:cs="Arial"/>
                <w:sz w:val="18"/>
                <w:szCs w:val="18"/>
              </w:rPr>
            </w:pPr>
            <w:r w:rsidRPr="00F13EF4">
              <w:rPr>
                <w:rFonts w:ascii="Arial" w:hAnsi="Arial" w:cs="Arial"/>
                <w:sz w:val="18"/>
                <w:szCs w:val="18"/>
              </w:rPr>
              <w:t>Overhead electricity lines</w:t>
            </w:r>
          </w:p>
        </w:tc>
        <w:tc>
          <w:tcPr>
            <w:tcW w:w="1276" w:type="dxa"/>
            <w:shd w:val="clear" w:color="auto" w:fill="FF0000"/>
            <w:vAlign w:val="center"/>
          </w:tcPr>
          <w:p w14:paraId="32BFCCEB" w14:textId="77777777" w:rsidR="00206674" w:rsidRDefault="00206674" w:rsidP="00206674">
            <w:pPr>
              <w:spacing w:after="0"/>
              <w:jc w:val="center"/>
            </w:pPr>
            <w:r w:rsidRPr="008654D3">
              <w:rPr>
                <w:rFonts w:ascii="Arial" w:hAnsi="Arial" w:cs="Arial"/>
                <w:b/>
                <w:sz w:val="18"/>
                <w:szCs w:val="18"/>
              </w:rPr>
              <w:t>HIGH</w:t>
            </w:r>
          </w:p>
        </w:tc>
        <w:tc>
          <w:tcPr>
            <w:tcW w:w="6095" w:type="dxa"/>
            <w:shd w:val="clear" w:color="auto" w:fill="auto"/>
          </w:tcPr>
          <w:p w14:paraId="0325347B" w14:textId="77777777" w:rsidR="00206674" w:rsidRPr="00E06FF2" w:rsidRDefault="00206674" w:rsidP="00337887">
            <w:pPr>
              <w:spacing w:before="120" w:after="0"/>
              <w:rPr>
                <w:rFonts w:ascii="Arial" w:hAnsi="Arial" w:cs="Arial"/>
                <w:sz w:val="18"/>
                <w:szCs w:val="18"/>
              </w:rPr>
            </w:pPr>
            <w:r w:rsidRPr="00E06FF2">
              <w:rPr>
                <w:rFonts w:ascii="Arial" w:hAnsi="Arial" w:cs="Arial"/>
                <w:sz w:val="18"/>
                <w:szCs w:val="18"/>
              </w:rPr>
              <w:t>Keep clear of overhead wiring</w:t>
            </w:r>
            <w:r w:rsidRPr="00F13EF4">
              <w:rPr>
                <w:rFonts w:ascii="Arial" w:hAnsi="Arial" w:cs="Arial"/>
                <w:sz w:val="18"/>
                <w:szCs w:val="18"/>
              </w:rPr>
              <w:t xml:space="preserve"> when </w:t>
            </w:r>
            <w:r>
              <w:rPr>
                <w:rFonts w:ascii="Arial" w:hAnsi="Arial" w:cs="Arial"/>
                <w:sz w:val="18"/>
                <w:szCs w:val="18"/>
              </w:rPr>
              <w:t>delivering or loading materials</w:t>
            </w:r>
            <w:r w:rsidRPr="00E06FF2">
              <w:rPr>
                <w:rFonts w:ascii="Arial" w:hAnsi="Arial" w:cs="Arial"/>
                <w:sz w:val="18"/>
                <w:szCs w:val="18"/>
              </w:rPr>
              <w:t>.</w:t>
            </w:r>
          </w:p>
          <w:p w14:paraId="455B15BF" w14:textId="77777777" w:rsidR="00206674" w:rsidRPr="00F13EF4" w:rsidRDefault="00206674" w:rsidP="00337887">
            <w:pPr>
              <w:spacing w:before="120" w:after="0"/>
              <w:rPr>
                <w:rFonts w:ascii="Arial" w:hAnsi="Arial" w:cs="Arial"/>
                <w:sz w:val="18"/>
                <w:szCs w:val="18"/>
              </w:rPr>
            </w:pPr>
            <w:r>
              <w:rPr>
                <w:rFonts w:ascii="Arial" w:hAnsi="Arial" w:cs="Arial"/>
                <w:sz w:val="18"/>
                <w:szCs w:val="18"/>
              </w:rPr>
              <w:t>Provide trained spotter</w:t>
            </w:r>
            <w:r w:rsidRPr="00F13EF4">
              <w:rPr>
                <w:rFonts w:ascii="Arial" w:hAnsi="Arial" w:cs="Arial"/>
                <w:sz w:val="18"/>
                <w:szCs w:val="18"/>
              </w:rPr>
              <w:t xml:space="preserve"> if </w:t>
            </w:r>
            <w:r>
              <w:rPr>
                <w:rFonts w:ascii="Arial" w:hAnsi="Arial" w:cs="Arial"/>
                <w:sz w:val="18"/>
                <w:szCs w:val="18"/>
              </w:rPr>
              <w:t xml:space="preserve">any person or vehicle </w:t>
            </w:r>
            <w:r w:rsidRPr="00F13EF4">
              <w:rPr>
                <w:rFonts w:ascii="Arial" w:hAnsi="Arial" w:cs="Arial"/>
                <w:sz w:val="18"/>
                <w:szCs w:val="18"/>
              </w:rPr>
              <w:t>will be placed at risk due to presence of electricity installations</w:t>
            </w:r>
            <w:r>
              <w:rPr>
                <w:rFonts w:ascii="Arial" w:hAnsi="Arial" w:cs="Arial"/>
                <w:sz w:val="18"/>
                <w:szCs w:val="18"/>
              </w:rPr>
              <w:t xml:space="preserve"> in vicinity of </w:t>
            </w:r>
            <w:r w:rsidRPr="00F13EF4">
              <w:rPr>
                <w:rFonts w:ascii="Arial" w:hAnsi="Arial" w:cs="Arial"/>
                <w:sz w:val="18"/>
                <w:szCs w:val="18"/>
              </w:rPr>
              <w:t>work carried out.</w:t>
            </w:r>
          </w:p>
        </w:tc>
        <w:tc>
          <w:tcPr>
            <w:tcW w:w="1418" w:type="dxa"/>
            <w:shd w:val="clear" w:color="auto" w:fill="auto"/>
          </w:tcPr>
          <w:p w14:paraId="1649165D" w14:textId="77777777" w:rsidR="009C6B6C" w:rsidRDefault="009C6B6C" w:rsidP="00206674">
            <w:pPr>
              <w:spacing w:before="120" w:after="0"/>
              <w:jc w:val="center"/>
              <w:rPr>
                <w:rFonts w:ascii="Arial" w:hAnsi="Arial" w:cs="Arial"/>
                <w:sz w:val="18"/>
                <w:szCs w:val="18"/>
                <w:lang w:val="en-US"/>
              </w:rPr>
            </w:pPr>
          </w:p>
          <w:p w14:paraId="525E09AB" w14:textId="06EEE80E" w:rsidR="00206674" w:rsidRPr="009053A2" w:rsidRDefault="009C6B6C" w:rsidP="00206674">
            <w:pPr>
              <w:spacing w:before="120" w:after="0"/>
              <w:jc w:val="center"/>
              <w:rPr>
                <w:rFonts w:ascii="Arial" w:hAnsi="Arial" w:cs="Arial"/>
                <w:sz w:val="18"/>
                <w:szCs w:val="18"/>
                <w:lang w:val="en-US"/>
              </w:rPr>
            </w:pPr>
            <w:r>
              <w:rPr>
                <w:rFonts w:ascii="Arial" w:hAnsi="Arial" w:cs="Arial"/>
                <w:sz w:val="18"/>
                <w:szCs w:val="18"/>
                <w:lang w:val="en-US"/>
              </w:rPr>
              <w:t>ALL</w:t>
            </w:r>
          </w:p>
        </w:tc>
      </w:tr>
      <w:tr w:rsidR="009E727D" w:rsidRPr="009053A2" w14:paraId="01C4A4EE" w14:textId="77777777" w:rsidTr="00C61039">
        <w:trPr>
          <w:trHeight w:val="274"/>
        </w:trPr>
        <w:tc>
          <w:tcPr>
            <w:tcW w:w="2830" w:type="dxa"/>
            <w:vMerge w:val="restart"/>
            <w:shd w:val="clear" w:color="auto" w:fill="auto"/>
          </w:tcPr>
          <w:p w14:paraId="7F0304DF" w14:textId="77777777" w:rsidR="009E727D" w:rsidRPr="00E06FF2" w:rsidRDefault="009E727D" w:rsidP="00206674">
            <w:pPr>
              <w:spacing w:before="120" w:after="0"/>
              <w:rPr>
                <w:rFonts w:ascii="Arial" w:hAnsi="Arial" w:cs="Arial"/>
                <w:sz w:val="18"/>
                <w:szCs w:val="18"/>
                <w:lang w:val="en-US"/>
              </w:rPr>
            </w:pPr>
            <w:r w:rsidRPr="00E06FF2">
              <w:rPr>
                <w:rFonts w:ascii="Arial" w:hAnsi="Arial" w:cs="Arial"/>
                <w:sz w:val="18"/>
                <w:szCs w:val="18"/>
                <w:lang w:val="en-US"/>
              </w:rPr>
              <w:t xml:space="preserve">Handling materials </w:t>
            </w:r>
          </w:p>
        </w:tc>
        <w:tc>
          <w:tcPr>
            <w:tcW w:w="2977" w:type="dxa"/>
            <w:shd w:val="clear" w:color="auto" w:fill="auto"/>
          </w:tcPr>
          <w:p w14:paraId="31DECE6E" w14:textId="77777777" w:rsidR="009E727D" w:rsidRPr="00E06FF2" w:rsidRDefault="009E727D" w:rsidP="00206674">
            <w:pPr>
              <w:spacing w:before="120" w:after="0"/>
              <w:rPr>
                <w:rFonts w:ascii="Arial" w:hAnsi="Arial" w:cs="Arial"/>
                <w:sz w:val="18"/>
                <w:szCs w:val="18"/>
                <w:lang w:val="en-US"/>
              </w:rPr>
            </w:pPr>
            <w:r w:rsidRPr="00E06FF2">
              <w:rPr>
                <w:rFonts w:ascii="Arial" w:hAnsi="Arial" w:cs="Arial"/>
                <w:sz w:val="18"/>
                <w:szCs w:val="18"/>
                <w:lang w:val="en-US"/>
              </w:rPr>
              <w:t>Hazardous manual tasks</w:t>
            </w:r>
          </w:p>
        </w:tc>
        <w:tc>
          <w:tcPr>
            <w:tcW w:w="1276" w:type="dxa"/>
            <w:shd w:val="clear" w:color="auto" w:fill="FFC000"/>
            <w:vAlign w:val="center"/>
          </w:tcPr>
          <w:p w14:paraId="4BA22FB2" w14:textId="77777777" w:rsidR="009E727D" w:rsidRPr="00E06FF2" w:rsidRDefault="009E727D" w:rsidP="00206674">
            <w:pPr>
              <w:spacing w:after="0"/>
              <w:jc w:val="center"/>
              <w:rPr>
                <w:rFonts w:ascii="Arial" w:hAnsi="Arial" w:cs="Arial"/>
                <w:b/>
                <w:color w:val="FFFFFF" w:themeColor="background1"/>
                <w:sz w:val="18"/>
                <w:szCs w:val="18"/>
                <w:lang w:val="en-US"/>
              </w:rPr>
            </w:pPr>
            <w:r>
              <w:rPr>
                <w:rFonts w:ascii="Arial" w:hAnsi="Arial" w:cs="Arial"/>
                <w:b/>
                <w:sz w:val="18"/>
                <w:szCs w:val="18"/>
              </w:rPr>
              <w:t>MODERATE</w:t>
            </w:r>
          </w:p>
        </w:tc>
        <w:tc>
          <w:tcPr>
            <w:tcW w:w="6095" w:type="dxa"/>
            <w:shd w:val="clear" w:color="auto" w:fill="auto"/>
          </w:tcPr>
          <w:p w14:paraId="280CA26C" w14:textId="77777777" w:rsidR="009E727D" w:rsidRPr="00E06FF2" w:rsidRDefault="009E727D" w:rsidP="00337887">
            <w:pPr>
              <w:spacing w:before="120" w:after="0"/>
              <w:rPr>
                <w:rFonts w:ascii="Arial" w:hAnsi="Arial" w:cs="Arial"/>
                <w:sz w:val="18"/>
                <w:szCs w:val="18"/>
              </w:rPr>
            </w:pPr>
            <w:r w:rsidRPr="00E06FF2">
              <w:rPr>
                <w:rFonts w:ascii="Arial" w:hAnsi="Arial" w:cs="Arial"/>
                <w:sz w:val="18"/>
                <w:szCs w:val="18"/>
              </w:rPr>
              <w:t>Wear suitable gloves when handling rough or sharp objects or materials.</w:t>
            </w:r>
          </w:p>
          <w:p w14:paraId="07BFCC26" w14:textId="77777777" w:rsidR="009E727D" w:rsidRDefault="009E727D" w:rsidP="00337887">
            <w:pPr>
              <w:spacing w:before="120" w:after="0"/>
              <w:rPr>
                <w:rFonts w:ascii="Arial" w:hAnsi="Arial" w:cs="Arial"/>
                <w:sz w:val="18"/>
                <w:szCs w:val="18"/>
              </w:rPr>
            </w:pPr>
            <w:r w:rsidRPr="00E06FF2">
              <w:rPr>
                <w:rFonts w:ascii="Arial" w:hAnsi="Arial" w:cs="Arial"/>
                <w:sz w:val="18"/>
                <w:szCs w:val="18"/>
              </w:rPr>
              <w:t>Exercise care when handling heavy, large and awkward objects. Observe correct lifting procedures.</w:t>
            </w:r>
            <w:r>
              <w:rPr>
                <w:rFonts w:ascii="Arial" w:hAnsi="Arial" w:cs="Arial"/>
                <w:sz w:val="18"/>
                <w:szCs w:val="18"/>
              </w:rPr>
              <w:t xml:space="preserve"> Obtain assistance for heavy or awkward loads.</w:t>
            </w:r>
          </w:p>
          <w:p w14:paraId="64078925" w14:textId="77777777" w:rsidR="009E727D" w:rsidRPr="00E06FF2" w:rsidRDefault="009E727D" w:rsidP="00337887">
            <w:pPr>
              <w:spacing w:before="120" w:after="0"/>
              <w:rPr>
                <w:rFonts w:ascii="Arial" w:hAnsi="Arial" w:cs="Arial"/>
                <w:b/>
                <w:sz w:val="18"/>
                <w:szCs w:val="18"/>
                <w:lang w:val="en-US"/>
              </w:rPr>
            </w:pPr>
            <w:r>
              <w:rPr>
                <w:rFonts w:ascii="Arial" w:hAnsi="Arial" w:cs="Arial"/>
                <w:sz w:val="18"/>
                <w:szCs w:val="18"/>
              </w:rPr>
              <w:t>Ensure adequate working space is available when rolling or unrolling tarps, or fitting or removing gates. Do not leave items in traffic routes.</w:t>
            </w:r>
          </w:p>
        </w:tc>
        <w:tc>
          <w:tcPr>
            <w:tcW w:w="1418" w:type="dxa"/>
            <w:shd w:val="clear" w:color="auto" w:fill="auto"/>
          </w:tcPr>
          <w:p w14:paraId="0CEBA6E2" w14:textId="77777777" w:rsidR="009E727D" w:rsidRDefault="009E727D" w:rsidP="00206674">
            <w:pPr>
              <w:spacing w:before="120" w:after="0"/>
              <w:jc w:val="center"/>
              <w:rPr>
                <w:rFonts w:ascii="Arial" w:hAnsi="Arial" w:cs="Arial"/>
                <w:sz w:val="18"/>
                <w:szCs w:val="18"/>
                <w:lang w:val="en-US"/>
              </w:rPr>
            </w:pPr>
          </w:p>
          <w:p w14:paraId="10254B41" w14:textId="476DEF50" w:rsidR="009C6B6C" w:rsidRPr="009053A2" w:rsidRDefault="009C6B6C" w:rsidP="00206674">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9E727D" w:rsidRPr="009053A2" w14:paraId="4CB3F0DB" w14:textId="77777777" w:rsidTr="00C61039">
        <w:trPr>
          <w:trHeight w:val="274"/>
        </w:trPr>
        <w:tc>
          <w:tcPr>
            <w:tcW w:w="2830" w:type="dxa"/>
            <w:vMerge/>
            <w:shd w:val="clear" w:color="auto" w:fill="auto"/>
          </w:tcPr>
          <w:p w14:paraId="6FF7E74B" w14:textId="77777777" w:rsidR="009E727D" w:rsidRPr="00E06FF2" w:rsidRDefault="009E727D" w:rsidP="00F54955">
            <w:pPr>
              <w:spacing w:before="120" w:after="0"/>
              <w:rPr>
                <w:rFonts w:ascii="Arial" w:hAnsi="Arial" w:cs="Arial"/>
                <w:sz w:val="18"/>
                <w:szCs w:val="18"/>
                <w:lang w:val="en-US"/>
              </w:rPr>
            </w:pPr>
          </w:p>
        </w:tc>
        <w:tc>
          <w:tcPr>
            <w:tcW w:w="2977" w:type="dxa"/>
            <w:shd w:val="clear" w:color="auto" w:fill="auto"/>
          </w:tcPr>
          <w:p w14:paraId="1471283B" w14:textId="77777777" w:rsidR="009E727D" w:rsidRPr="00E06FF2" w:rsidRDefault="009E727D" w:rsidP="00F54955">
            <w:pPr>
              <w:spacing w:before="120" w:after="0"/>
              <w:rPr>
                <w:rFonts w:ascii="Arial" w:hAnsi="Arial" w:cs="Arial"/>
                <w:sz w:val="18"/>
                <w:szCs w:val="18"/>
                <w:lang w:val="en-US"/>
              </w:rPr>
            </w:pPr>
            <w:r>
              <w:rPr>
                <w:rFonts w:ascii="Arial" w:hAnsi="Arial" w:cs="Arial"/>
                <w:sz w:val="18"/>
                <w:szCs w:val="18"/>
                <w:lang w:val="en-US"/>
              </w:rPr>
              <w:t>Harmful exposure</w:t>
            </w:r>
          </w:p>
        </w:tc>
        <w:tc>
          <w:tcPr>
            <w:tcW w:w="1276" w:type="dxa"/>
            <w:shd w:val="clear" w:color="auto" w:fill="FF0000"/>
            <w:vAlign w:val="center"/>
          </w:tcPr>
          <w:p w14:paraId="54210CEA" w14:textId="77777777" w:rsidR="009E727D" w:rsidRPr="00206674" w:rsidRDefault="009E727D" w:rsidP="00F54955">
            <w:pPr>
              <w:spacing w:after="0"/>
              <w:jc w:val="center"/>
              <w:rPr>
                <w:rFonts w:ascii="Arial" w:hAnsi="Arial" w:cs="Arial"/>
                <w:b/>
                <w:color w:val="000000" w:themeColor="text1"/>
                <w:sz w:val="18"/>
                <w:szCs w:val="18"/>
                <w:lang w:val="en-US"/>
              </w:rPr>
            </w:pPr>
            <w:r w:rsidRPr="00206674">
              <w:rPr>
                <w:rFonts w:ascii="Arial" w:hAnsi="Arial" w:cs="Arial"/>
                <w:b/>
                <w:color w:val="000000" w:themeColor="text1"/>
                <w:sz w:val="18"/>
                <w:szCs w:val="18"/>
                <w:lang w:val="en-US"/>
              </w:rPr>
              <w:t>HIGH</w:t>
            </w:r>
          </w:p>
        </w:tc>
        <w:tc>
          <w:tcPr>
            <w:tcW w:w="6095" w:type="dxa"/>
            <w:shd w:val="clear" w:color="auto" w:fill="auto"/>
          </w:tcPr>
          <w:p w14:paraId="12F950AA" w14:textId="5E25FD86" w:rsidR="009E727D" w:rsidRPr="00CD7255" w:rsidRDefault="009E727D" w:rsidP="00337887">
            <w:pPr>
              <w:spacing w:before="120" w:after="0"/>
              <w:rPr>
                <w:rFonts w:ascii="Arial" w:hAnsi="Arial" w:cs="Arial"/>
                <w:strike/>
                <w:sz w:val="18"/>
                <w:szCs w:val="18"/>
              </w:rPr>
            </w:pPr>
            <w:r>
              <w:rPr>
                <w:rFonts w:ascii="Arial" w:hAnsi="Arial" w:cs="Arial"/>
                <w:sz w:val="18"/>
                <w:szCs w:val="18"/>
              </w:rPr>
              <w:t>A c</w:t>
            </w:r>
            <w:r w:rsidRPr="007D58A8">
              <w:rPr>
                <w:rFonts w:ascii="Arial" w:hAnsi="Arial" w:cs="Arial"/>
                <w:sz w:val="18"/>
                <w:szCs w:val="18"/>
              </w:rPr>
              <w:t>urrent S</w:t>
            </w:r>
            <w:r>
              <w:rPr>
                <w:rFonts w:ascii="Arial" w:hAnsi="Arial" w:cs="Arial"/>
                <w:sz w:val="18"/>
                <w:szCs w:val="18"/>
              </w:rPr>
              <w:t xml:space="preserve">afety </w:t>
            </w:r>
            <w:r w:rsidRPr="007D58A8">
              <w:rPr>
                <w:rFonts w:ascii="Arial" w:hAnsi="Arial" w:cs="Arial"/>
                <w:sz w:val="18"/>
                <w:szCs w:val="18"/>
              </w:rPr>
              <w:t>D</w:t>
            </w:r>
            <w:r>
              <w:rPr>
                <w:rFonts w:ascii="Arial" w:hAnsi="Arial" w:cs="Arial"/>
                <w:sz w:val="18"/>
                <w:szCs w:val="18"/>
              </w:rPr>
              <w:t xml:space="preserve">ata </w:t>
            </w:r>
            <w:r w:rsidRPr="007D58A8">
              <w:rPr>
                <w:rFonts w:ascii="Arial" w:hAnsi="Arial" w:cs="Arial"/>
                <w:sz w:val="18"/>
                <w:szCs w:val="18"/>
              </w:rPr>
              <w:t>S</w:t>
            </w:r>
            <w:r>
              <w:rPr>
                <w:rFonts w:ascii="Arial" w:hAnsi="Arial" w:cs="Arial"/>
                <w:sz w:val="18"/>
                <w:szCs w:val="18"/>
              </w:rPr>
              <w:t>heet</w:t>
            </w:r>
            <w:r w:rsidRPr="007D58A8">
              <w:rPr>
                <w:rFonts w:ascii="Arial" w:hAnsi="Arial" w:cs="Arial"/>
                <w:sz w:val="18"/>
                <w:szCs w:val="18"/>
              </w:rPr>
              <w:t xml:space="preserve"> </w:t>
            </w:r>
            <w:r w:rsidR="00CD7255">
              <w:rPr>
                <w:rFonts w:ascii="Arial" w:hAnsi="Arial" w:cs="Arial"/>
                <w:sz w:val="18"/>
                <w:szCs w:val="18"/>
              </w:rPr>
              <w:t xml:space="preserve">can be request from Jason in the office. </w:t>
            </w:r>
            <w:r w:rsidRPr="00CD7255">
              <w:rPr>
                <w:rFonts w:ascii="Arial" w:hAnsi="Arial" w:cs="Arial"/>
                <w:strike/>
                <w:sz w:val="18"/>
                <w:szCs w:val="18"/>
              </w:rPr>
              <w:t xml:space="preserve">EPG must be available for all hazardous chemicals being used or transported. </w:t>
            </w:r>
          </w:p>
          <w:p w14:paraId="01985391" w14:textId="77777777" w:rsidR="009E727D" w:rsidRPr="00CD7255" w:rsidRDefault="009E727D" w:rsidP="00337887">
            <w:pPr>
              <w:spacing w:before="120" w:after="0"/>
              <w:rPr>
                <w:rFonts w:ascii="Arial" w:hAnsi="Arial" w:cs="Arial"/>
                <w:strike/>
                <w:sz w:val="18"/>
                <w:szCs w:val="18"/>
              </w:rPr>
            </w:pPr>
            <w:r w:rsidRPr="00CD7255">
              <w:rPr>
                <w:rFonts w:ascii="Arial" w:hAnsi="Arial" w:cs="Arial"/>
                <w:strike/>
                <w:sz w:val="18"/>
                <w:szCs w:val="18"/>
              </w:rPr>
              <w:t>Ensure good ventilation in areas where volatile chemicals are used. Avoid contact with skin and eyes.</w:t>
            </w:r>
          </w:p>
          <w:p w14:paraId="4BCA91EE" w14:textId="727BDC89" w:rsidR="009E727D" w:rsidRDefault="009E727D" w:rsidP="00337887">
            <w:pPr>
              <w:spacing w:before="120" w:after="0"/>
              <w:rPr>
                <w:rFonts w:ascii="Arial" w:hAnsi="Arial" w:cs="Arial"/>
                <w:sz w:val="18"/>
                <w:szCs w:val="18"/>
              </w:rPr>
            </w:pPr>
            <w:r w:rsidRPr="00CD7255">
              <w:rPr>
                <w:rFonts w:ascii="Arial" w:hAnsi="Arial" w:cs="Arial"/>
                <w:strike/>
                <w:sz w:val="18"/>
                <w:szCs w:val="18"/>
              </w:rPr>
              <w:t xml:space="preserve">Keep containers of chemicals closed at all times when not in use. </w:t>
            </w:r>
            <w:r w:rsidR="00CD7255">
              <w:rPr>
                <w:rFonts w:ascii="Arial" w:hAnsi="Arial" w:cs="Arial"/>
                <w:strike/>
                <w:sz w:val="18"/>
                <w:szCs w:val="18"/>
              </w:rPr>
              <w:br/>
            </w:r>
            <w:r w:rsidRPr="00F13EF4">
              <w:rPr>
                <w:rFonts w:ascii="Arial" w:hAnsi="Arial" w:cs="Arial"/>
                <w:sz w:val="18"/>
                <w:szCs w:val="18"/>
              </w:rPr>
              <w:t>Do not allow spills or leaks to pollute the environment.</w:t>
            </w:r>
          </w:p>
          <w:p w14:paraId="354D3067" w14:textId="77777777" w:rsidR="009E727D" w:rsidRPr="00F13EF4" w:rsidRDefault="009E727D" w:rsidP="00337887">
            <w:pPr>
              <w:spacing w:before="120" w:after="0"/>
              <w:rPr>
                <w:rFonts w:ascii="Arial" w:hAnsi="Arial" w:cs="Arial"/>
                <w:sz w:val="18"/>
                <w:szCs w:val="18"/>
              </w:rPr>
            </w:pPr>
            <w:r w:rsidRPr="00F13EF4">
              <w:rPr>
                <w:rFonts w:ascii="Arial" w:hAnsi="Arial" w:cs="Arial"/>
                <w:sz w:val="18"/>
                <w:szCs w:val="18"/>
              </w:rPr>
              <w:t xml:space="preserve">Avoid skin and eye contact with fuels </w:t>
            </w:r>
            <w:r>
              <w:rPr>
                <w:rFonts w:ascii="Arial" w:hAnsi="Arial" w:cs="Arial"/>
                <w:sz w:val="18"/>
                <w:szCs w:val="18"/>
              </w:rPr>
              <w:t>and oils when checking vehicles</w:t>
            </w:r>
            <w:r w:rsidRPr="00F13EF4">
              <w:rPr>
                <w:rFonts w:ascii="Arial" w:hAnsi="Arial" w:cs="Arial"/>
                <w:sz w:val="18"/>
                <w:szCs w:val="18"/>
              </w:rPr>
              <w:t>.</w:t>
            </w:r>
          </w:p>
        </w:tc>
        <w:tc>
          <w:tcPr>
            <w:tcW w:w="1418" w:type="dxa"/>
            <w:shd w:val="clear" w:color="auto" w:fill="auto"/>
          </w:tcPr>
          <w:p w14:paraId="5F82A747" w14:textId="77777777" w:rsidR="009E727D" w:rsidRDefault="009E727D" w:rsidP="00F54955">
            <w:pPr>
              <w:spacing w:before="120" w:after="0"/>
              <w:jc w:val="center"/>
              <w:rPr>
                <w:rFonts w:ascii="Arial" w:hAnsi="Arial" w:cs="Arial"/>
                <w:sz w:val="18"/>
                <w:szCs w:val="18"/>
                <w:lang w:val="en-US"/>
              </w:rPr>
            </w:pPr>
          </w:p>
          <w:p w14:paraId="41290D80" w14:textId="77777777" w:rsidR="00276612" w:rsidRDefault="00276612" w:rsidP="00F54955">
            <w:pPr>
              <w:spacing w:before="120" w:after="0"/>
              <w:jc w:val="center"/>
              <w:rPr>
                <w:rFonts w:ascii="Arial" w:hAnsi="Arial" w:cs="Arial"/>
                <w:sz w:val="18"/>
                <w:szCs w:val="18"/>
                <w:lang w:val="en-US"/>
              </w:rPr>
            </w:pPr>
          </w:p>
          <w:p w14:paraId="6D46B5A8" w14:textId="3258391E" w:rsidR="009C6B6C" w:rsidRPr="009053A2" w:rsidRDefault="009C6B6C"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4740D2" w:rsidRPr="009053A2" w14:paraId="7DE4FCED" w14:textId="77777777" w:rsidTr="00C61039">
        <w:trPr>
          <w:trHeight w:val="274"/>
        </w:trPr>
        <w:tc>
          <w:tcPr>
            <w:tcW w:w="2830" w:type="dxa"/>
            <w:vMerge w:val="restart"/>
            <w:shd w:val="clear" w:color="auto" w:fill="auto"/>
          </w:tcPr>
          <w:p w14:paraId="2E2BE118" w14:textId="5032FACF" w:rsidR="004740D2" w:rsidRPr="009053A2" w:rsidRDefault="004740D2" w:rsidP="00337887">
            <w:pPr>
              <w:spacing w:before="120" w:after="0" w:line="240" w:lineRule="auto"/>
              <w:rPr>
                <w:rFonts w:ascii="Arial" w:hAnsi="Arial" w:cs="Arial"/>
                <w:sz w:val="18"/>
                <w:szCs w:val="18"/>
                <w:lang w:val="en-US"/>
              </w:rPr>
            </w:pPr>
            <w:r>
              <w:rPr>
                <w:rFonts w:ascii="Arial" w:hAnsi="Arial" w:cs="Arial"/>
                <w:sz w:val="18"/>
                <w:szCs w:val="18"/>
                <w:lang w:val="en-US"/>
              </w:rPr>
              <w:t xml:space="preserve">Use of </w:t>
            </w:r>
            <w:r w:rsidR="003D0E1A">
              <w:rPr>
                <w:rFonts w:ascii="Arial" w:hAnsi="Arial" w:cs="Arial"/>
                <w:sz w:val="18"/>
                <w:szCs w:val="18"/>
                <w:lang w:val="en-US"/>
              </w:rPr>
              <w:t>load shifting</w:t>
            </w:r>
            <w:r>
              <w:rPr>
                <w:rFonts w:ascii="Arial" w:hAnsi="Arial" w:cs="Arial"/>
                <w:sz w:val="18"/>
                <w:szCs w:val="18"/>
                <w:lang w:val="en-US"/>
              </w:rPr>
              <w:t xml:space="preserve"> plant</w:t>
            </w:r>
          </w:p>
        </w:tc>
        <w:tc>
          <w:tcPr>
            <w:tcW w:w="2977" w:type="dxa"/>
            <w:shd w:val="clear" w:color="auto" w:fill="auto"/>
          </w:tcPr>
          <w:p w14:paraId="64671FE5" w14:textId="77777777" w:rsidR="004740D2" w:rsidRPr="009053A2" w:rsidRDefault="004740D2" w:rsidP="00337887">
            <w:pPr>
              <w:spacing w:before="120" w:after="0" w:line="240" w:lineRule="auto"/>
              <w:rPr>
                <w:rFonts w:ascii="Arial" w:hAnsi="Arial" w:cs="Arial"/>
                <w:sz w:val="18"/>
                <w:szCs w:val="18"/>
                <w:lang w:val="en-US"/>
              </w:rPr>
            </w:pPr>
            <w:r>
              <w:rPr>
                <w:rFonts w:ascii="Arial" w:hAnsi="Arial" w:cs="Arial"/>
                <w:sz w:val="18"/>
                <w:szCs w:val="18"/>
                <w:lang w:val="en-US"/>
              </w:rPr>
              <w:t>Untrained operator</w:t>
            </w:r>
          </w:p>
        </w:tc>
        <w:tc>
          <w:tcPr>
            <w:tcW w:w="1276" w:type="dxa"/>
            <w:shd w:val="clear" w:color="auto" w:fill="FF0000"/>
            <w:vAlign w:val="center"/>
          </w:tcPr>
          <w:p w14:paraId="633F8DA6" w14:textId="77777777" w:rsidR="004740D2" w:rsidRPr="00337887" w:rsidRDefault="004740D2" w:rsidP="00F54955">
            <w:pPr>
              <w:spacing w:after="0"/>
              <w:jc w:val="center"/>
              <w:rPr>
                <w:rFonts w:ascii="Arial" w:hAnsi="Arial" w:cs="Arial"/>
                <w:b/>
                <w:color w:val="000000" w:themeColor="text1"/>
                <w:sz w:val="18"/>
                <w:szCs w:val="18"/>
                <w:lang w:val="en-US"/>
              </w:rPr>
            </w:pPr>
            <w:r w:rsidRPr="00337887">
              <w:rPr>
                <w:rFonts w:ascii="Arial" w:hAnsi="Arial" w:cs="Arial"/>
                <w:b/>
                <w:color w:val="000000" w:themeColor="text1"/>
                <w:sz w:val="18"/>
                <w:szCs w:val="18"/>
                <w:lang w:val="en-US"/>
              </w:rPr>
              <w:t>HIGH</w:t>
            </w:r>
          </w:p>
        </w:tc>
        <w:tc>
          <w:tcPr>
            <w:tcW w:w="6095" w:type="dxa"/>
            <w:shd w:val="clear" w:color="auto" w:fill="auto"/>
          </w:tcPr>
          <w:p w14:paraId="182A0401" w14:textId="77777777" w:rsidR="004740D2" w:rsidRDefault="004740D2" w:rsidP="00F54955">
            <w:pPr>
              <w:spacing w:before="120" w:after="0"/>
              <w:rPr>
                <w:rFonts w:ascii="Arial" w:hAnsi="Arial" w:cs="Arial"/>
                <w:sz w:val="18"/>
                <w:szCs w:val="18"/>
              </w:rPr>
            </w:pPr>
            <w:r>
              <w:rPr>
                <w:rFonts w:ascii="Arial" w:hAnsi="Arial" w:cs="Arial"/>
                <w:sz w:val="18"/>
                <w:szCs w:val="18"/>
              </w:rPr>
              <w:t>Forklifts and cranes (including overhead cranes) must only be operated by persons who hold the correct Class of HRW licence for the plant.</w:t>
            </w:r>
          </w:p>
          <w:p w14:paraId="1EE86704" w14:textId="77777777" w:rsidR="004740D2" w:rsidRDefault="004740D2" w:rsidP="00F54955">
            <w:pPr>
              <w:spacing w:before="120" w:after="0"/>
              <w:rPr>
                <w:rFonts w:ascii="Arial" w:hAnsi="Arial" w:cs="Arial"/>
                <w:sz w:val="18"/>
                <w:szCs w:val="18"/>
              </w:rPr>
            </w:pPr>
            <w:r>
              <w:rPr>
                <w:rFonts w:ascii="Arial" w:hAnsi="Arial" w:cs="Arial"/>
                <w:sz w:val="18"/>
                <w:szCs w:val="18"/>
              </w:rPr>
              <w:t>Vehicle loading cranes must only be operated by a person holding a Class CV licence or other slewing mobile crane licence.</w:t>
            </w:r>
          </w:p>
          <w:p w14:paraId="54C4D753" w14:textId="77777777" w:rsidR="004740D2" w:rsidRPr="00F13EF4" w:rsidRDefault="004740D2" w:rsidP="00F54955">
            <w:pPr>
              <w:spacing w:before="120" w:after="0"/>
              <w:rPr>
                <w:rFonts w:ascii="Arial" w:hAnsi="Arial" w:cs="Arial"/>
                <w:sz w:val="18"/>
                <w:szCs w:val="18"/>
              </w:rPr>
            </w:pPr>
            <w:r>
              <w:rPr>
                <w:rFonts w:ascii="Arial" w:hAnsi="Arial" w:cs="Arial"/>
                <w:sz w:val="18"/>
                <w:szCs w:val="18"/>
              </w:rPr>
              <w:t>Slinging and directing of loads must only be carried out by a licensed person (dogger, rigger, or Class CV vehicle-loading crane operator).</w:t>
            </w:r>
          </w:p>
        </w:tc>
        <w:tc>
          <w:tcPr>
            <w:tcW w:w="1418" w:type="dxa"/>
            <w:shd w:val="clear" w:color="auto" w:fill="auto"/>
          </w:tcPr>
          <w:p w14:paraId="7D940411" w14:textId="77777777" w:rsidR="004740D2" w:rsidRDefault="004740D2" w:rsidP="00F54955">
            <w:pPr>
              <w:spacing w:before="120" w:after="0"/>
              <w:jc w:val="center"/>
              <w:rPr>
                <w:rFonts w:ascii="Arial" w:hAnsi="Arial" w:cs="Arial"/>
                <w:sz w:val="18"/>
                <w:szCs w:val="18"/>
                <w:lang w:val="en-US"/>
              </w:rPr>
            </w:pPr>
          </w:p>
          <w:p w14:paraId="326D0E04" w14:textId="77777777" w:rsidR="009C6B6C" w:rsidRDefault="009C6B6C" w:rsidP="00F54955">
            <w:pPr>
              <w:spacing w:before="120" w:after="0"/>
              <w:jc w:val="center"/>
              <w:rPr>
                <w:rFonts w:ascii="Arial" w:hAnsi="Arial" w:cs="Arial"/>
                <w:sz w:val="18"/>
                <w:szCs w:val="18"/>
                <w:lang w:val="en-US"/>
              </w:rPr>
            </w:pPr>
            <w:r>
              <w:rPr>
                <w:rFonts w:ascii="Arial" w:hAnsi="Arial" w:cs="Arial"/>
                <w:sz w:val="18"/>
                <w:szCs w:val="18"/>
                <w:lang w:val="en-US"/>
              </w:rPr>
              <w:t xml:space="preserve">Plant Operator </w:t>
            </w:r>
          </w:p>
          <w:p w14:paraId="7A229E01" w14:textId="77777777" w:rsidR="009C6B6C" w:rsidRDefault="009C6B6C" w:rsidP="00F54955">
            <w:pPr>
              <w:spacing w:before="120" w:after="0"/>
              <w:jc w:val="center"/>
              <w:rPr>
                <w:rFonts w:ascii="Arial" w:hAnsi="Arial" w:cs="Arial"/>
                <w:sz w:val="18"/>
                <w:szCs w:val="18"/>
                <w:lang w:val="en-US"/>
              </w:rPr>
            </w:pPr>
            <w:r>
              <w:rPr>
                <w:rFonts w:ascii="Arial" w:hAnsi="Arial" w:cs="Arial"/>
                <w:sz w:val="18"/>
                <w:szCs w:val="18"/>
                <w:lang w:val="en-US"/>
              </w:rPr>
              <w:t xml:space="preserve">&amp; </w:t>
            </w:r>
          </w:p>
          <w:p w14:paraId="1E8560F3" w14:textId="34BE1253" w:rsidR="009C6B6C" w:rsidRPr="009053A2" w:rsidRDefault="009C6B6C" w:rsidP="00F54955">
            <w:pPr>
              <w:spacing w:before="120" w:after="0"/>
              <w:jc w:val="center"/>
              <w:rPr>
                <w:rFonts w:ascii="Arial" w:hAnsi="Arial" w:cs="Arial"/>
                <w:sz w:val="18"/>
                <w:szCs w:val="18"/>
                <w:lang w:val="en-US"/>
              </w:rPr>
            </w:pPr>
            <w:r>
              <w:rPr>
                <w:rFonts w:ascii="Arial" w:hAnsi="Arial" w:cs="Arial"/>
                <w:sz w:val="18"/>
                <w:szCs w:val="18"/>
                <w:lang w:val="en-US"/>
              </w:rPr>
              <w:t>Operations Manager</w:t>
            </w:r>
          </w:p>
        </w:tc>
      </w:tr>
      <w:tr w:rsidR="004740D2" w:rsidRPr="009053A2" w14:paraId="575BF30D" w14:textId="77777777" w:rsidTr="00C61039">
        <w:trPr>
          <w:trHeight w:val="274"/>
        </w:trPr>
        <w:tc>
          <w:tcPr>
            <w:tcW w:w="2830" w:type="dxa"/>
            <w:vMerge/>
            <w:shd w:val="clear" w:color="auto" w:fill="auto"/>
          </w:tcPr>
          <w:p w14:paraId="54C80835" w14:textId="1D14744B" w:rsidR="004740D2" w:rsidRPr="009053A2" w:rsidRDefault="004740D2" w:rsidP="00337887">
            <w:pPr>
              <w:spacing w:before="120" w:after="0" w:line="240" w:lineRule="auto"/>
              <w:rPr>
                <w:rFonts w:ascii="Arial" w:hAnsi="Arial" w:cs="Arial"/>
                <w:sz w:val="18"/>
                <w:szCs w:val="18"/>
                <w:lang w:val="en-US"/>
              </w:rPr>
            </w:pPr>
          </w:p>
        </w:tc>
        <w:tc>
          <w:tcPr>
            <w:tcW w:w="2977" w:type="dxa"/>
            <w:shd w:val="clear" w:color="auto" w:fill="auto"/>
          </w:tcPr>
          <w:p w14:paraId="18EFB9B0" w14:textId="77777777" w:rsidR="004740D2" w:rsidRPr="009053A2" w:rsidRDefault="004740D2" w:rsidP="00337887">
            <w:pPr>
              <w:spacing w:before="120" w:after="0" w:line="240" w:lineRule="auto"/>
              <w:rPr>
                <w:rFonts w:ascii="Arial" w:hAnsi="Arial" w:cs="Arial"/>
                <w:sz w:val="18"/>
                <w:szCs w:val="18"/>
                <w:lang w:val="en-US"/>
              </w:rPr>
            </w:pPr>
            <w:r>
              <w:rPr>
                <w:rFonts w:ascii="Arial" w:hAnsi="Arial" w:cs="Arial"/>
                <w:sz w:val="18"/>
                <w:szCs w:val="18"/>
                <w:lang w:val="en-US"/>
              </w:rPr>
              <w:t>Collisions</w:t>
            </w:r>
          </w:p>
        </w:tc>
        <w:tc>
          <w:tcPr>
            <w:tcW w:w="1276" w:type="dxa"/>
            <w:shd w:val="clear" w:color="auto" w:fill="FF0000"/>
            <w:vAlign w:val="center"/>
          </w:tcPr>
          <w:p w14:paraId="3FB36603" w14:textId="77777777" w:rsidR="004740D2" w:rsidRPr="00D10CF0" w:rsidRDefault="004740D2" w:rsidP="00F54955">
            <w:pPr>
              <w:spacing w:after="0"/>
              <w:jc w:val="center"/>
              <w:rPr>
                <w:rFonts w:ascii="Arial" w:hAnsi="Arial" w:cs="Arial"/>
                <w:b/>
                <w:color w:val="000000" w:themeColor="text1"/>
                <w:sz w:val="18"/>
                <w:szCs w:val="18"/>
                <w:lang w:val="en-US"/>
              </w:rPr>
            </w:pPr>
            <w:r w:rsidRPr="00D10CF0">
              <w:rPr>
                <w:rFonts w:ascii="Arial" w:hAnsi="Arial" w:cs="Arial"/>
                <w:b/>
                <w:color w:val="000000" w:themeColor="text1"/>
                <w:sz w:val="18"/>
                <w:szCs w:val="18"/>
                <w:lang w:val="en-US"/>
              </w:rPr>
              <w:t>HIGH</w:t>
            </w:r>
          </w:p>
        </w:tc>
        <w:tc>
          <w:tcPr>
            <w:tcW w:w="6095" w:type="dxa"/>
            <w:shd w:val="clear" w:color="auto" w:fill="auto"/>
          </w:tcPr>
          <w:p w14:paraId="605D4918" w14:textId="77777777" w:rsidR="004740D2" w:rsidRDefault="004740D2" w:rsidP="00F54955">
            <w:pPr>
              <w:spacing w:before="120" w:after="0"/>
              <w:rPr>
                <w:rFonts w:ascii="Arial" w:hAnsi="Arial" w:cs="Arial"/>
                <w:sz w:val="18"/>
                <w:szCs w:val="18"/>
              </w:rPr>
            </w:pPr>
            <w:r w:rsidRPr="004740D2">
              <w:rPr>
                <w:rFonts w:ascii="Arial" w:hAnsi="Arial" w:cs="Arial"/>
                <w:sz w:val="18"/>
                <w:szCs w:val="18"/>
              </w:rPr>
              <w:t xml:space="preserve">Exclude pedestrians from areas where vehicles and forklifts may be </w:t>
            </w:r>
            <w:r w:rsidRPr="004740D2">
              <w:rPr>
                <w:rFonts w:ascii="Arial" w:hAnsi="Arial" w:cs="Arial"/>
                <w:sz w:val="18"/>
                <w:szCs w:val="18"/>
              </w:rPr>
              <w:lastRenderedPageBreak/>
              <w:t>operating. All persons in or near operating areas must wear approved high visibility clothing or safety vest. Persons must not enter or remain in an exclusion zone when forklift is operating.</w:t>
            </w:r>
          </w:p>
          <w:p w14:paraId="75CA0CE9" w14:textId="77777777" w:rsidR="004740D2" w:rsidRPr="004740D2" w:rsidRDefault="004740D2" w:rsidP="00F54955">
            <w:pPr>
              <w:spacing w:before="120" w:after="0"/>
              <w:rPr>
                <w:rFonts w:ascii="Arial" w:hAnsi="Arial" w:cs="Arial"/>
                <w:sz w:val="18"/>
                <w:szCs w:val="18"/>
              </w:rPr>
            </w:pPr>
            <w:r>
              <w:rPr>
                <w:rFonts w:ascii="Arial" w:hAnsi="Arial" w:cs="Arial"/>
                <w:sz w:val="18"/>
                <w:szCs w:val="18"/>
              </w:rPr>
              <w:t>Forklifts must be fitted with and use audible reversing alarms and flashing amber beacons. Workplace speed limits must be adhered to at all times.</w:t>
            </w:r>
          </w:p>
          <w:p w14:paraId="635E35C3" w14:textId="77777777" w:rsidR="004740D2" w:rsidRPr="009053A2" w:rsidRDefault="004740D2" w:rsidP="00F54955">
            <w:pPr>
              <w:spacing w:before="120" w:after="0"/>
              <w:rPr>
                <w:rFonts w:ascii="Arial" w:hAnsi="Arial" w:cs="Arial"/>
                <w:b/>
                <w:sz w:val="18"/>
                <w:szCs w:val="18"/>
                <w:lang w:val="en-US"/>
              </w:rPr>
            </w:pPr>
            <w:r w:rsidRPr="004740D2">
              <w:rPr>
                <w:rFonts w:ascii="Arial" w:hAnsi="Arial" w:cs="Arial"/>
                <w:sz w:val="18"/>
                <w:szCs w:val="18"/>
              </w:rPr>
              <w:t xml:space="preserve">Vehicles should not be moved while forklift is operating in vicinity unless movement is requested by and under supervision of the forklift operator. </w:t>
            </w:r>
          </w:p>
        </w:tc>
        <w:tc>
          <w:tcPr>
            <w:tcW w:w="1418" w:type="dxa"/>
            <w:shd w:val="clear" w:color="auto" w:fill="auto"/>
          </w:tcPr>
          <w:p w14:paraId="5E992AA0" w14:textId="77777777" w:rsidR="009C6B6C" w:rsidRDefault="009C6B6C" w:rsidP="0052564F">
            <w:pPr>
              <w:spacing w:before="120" w:after="0"/>
              <w:rPr>
                <w:rFonts w:ascii="Arial" w:hAnsi="Arial" w:cs="Arial"/>
                <w:sz w:val="18"/>
                <w:szCs w:val="18"/>
                <w:lang w:val="en-US"/>
              </w:rPr>
            </w:pPr>
          </w:p>
          <w:p w14:paraId="352C4132" w14:textId="77777777" w:rsidR="0052564F" w:rsidRDefault="0052564F" w:rsidP="0052564F">
            <w:pPr>
              <w:spacing w:before="120" w:after="0"/>
              <w:jc w:val="center"/>
              <w:rPr>
                <w:rFonts w:ascii="Arial" w:hAnsi="Arial" w:cs="Arial"/>
                <w:sz w:val="18"/>
                <w:szCs w:val="18"/>
                <w:lang w:val="en-US"/>
              </w:rPr>
            </w:pPr>
            <w:r>
              <w:rPr>
                <w:rFonts w:ascii="Arial" w:hAnsi="Arial" w:cs="Arial"/>
                <w:sz w:val="18"/>
                <w:szCs w:val="18"/>
                <w:lang w:val="en-US"/>
              </w:rPr>
              <w:lastRenderedPageBreak/>
              <w:t>Works Supervisor</w:t>
            </w:r>
          </w:p>
          <w:p w14:paraId="7DCDFD9E" w14:textId="77777777" w:rsidR="0052564F" w:rsidRDefault="0052564F" w:rsidP="0052564F">
            <w:pPr>
              <w:spacing w:before="120" w:after="0"/>
              <w:jc w:val="center"/>
              <w:rPr>
                <w:rFonts w:ascii="Arial" w:hAnsi="Arial" w:cs="Arial"/>
                <w:sz w:val="18"/>
                <w:szCs w:val="18"/>
                <w:lang w:val="en-US"/>
              </w:rPr>
            </w:pPr>
            <w:r>
              <w:rPr>
                <w:rFonts w:ascii="Arial" w:hAnsi="Arial" w:cs="Arial"/>
                <w:sz w:val="18"/>
                <w:szCs w:val="18"/>
                <w:lang w:val="en-US"/>
              </w:rPr>
              <w:t>Site Foreman</w:t>
            </w:r>
          </w:p>
          <w:p w14:paraId="30416211" w14:textId="62878A29" w:rsidR="009C6B6C" w:rsidRPr="009053A2" w:rsidRDefault="0052564F" w:rsidP="0052564F">
            <w:pPr>
              <w:spacing w:before="120" w:after="0"/>
              <w:jc w:val="center"/>
              <w:rPr>
                <w:rFonts w:ascii="Arial" w:hAnsi="Arial" w:cs="Arial"/>
                <w:sz w:val="18"/>
                <w:szCs w:val="18"/>
                <w:lang w:val="en-US"/>
              </w:rPr>
            </w:pPr>
            <w:r>
              <w:rPr>
                <w:rFonts w:ascii="Arial" w:hAnsi="Arial" w:cs="Arial"/>
                <w:sz w:val="18"/>
                <w:szCs w:val="18"/>
                <w:lang w:val="en-US"/>
              </w:rPr>
              <w:t>Plant Operator</w:t>
            </w:r>
          </w:p>
        </w:tc>
      </w:tr>
    </w:tbl>
    <w:p w14:paraId="7D88217F" w14:textId="77777777" w:rsidR="004740D2" w:rsidRDefault="004740D2"/>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276"/>
        <w:gridCol w:w="6095"/>
        <w:gridCol w:w="1418"/>
      </w:tblGrid>
      <w:tr w:rsidR="004740D2" w:rsidRPr="009053A2" w14:paraId="54E58E09" w14:textId="77777777" w:rsidTr="00B85F9B">
        <w:trPr>
          <w:trHeight w:val="274"/>
        </w:trPr>
        <w:tc>
          <w:tcPr>
            <w:tcW w:w="2830" w:type="dxa"/>
            <w:shd w:val="clear" w:color="auto" w:fill="D9D9D9" w:themeFill="background1" w:themeFillShade="D9"/>
            <w:vAlign w:val="center"/>
          </w:tcPr>
          <w:p w14:paraId="6A79F4ED" w14:textId="77777777" w:rsidR="004740D2" w:rsidRPr="009053A2" w:rsidRDefault="004740D2" w:rsidP="00B85F9B">
            <w:pPr>
              <w:spacing w:after="0"/>
              <w:jc w:val="center"/>
              <w:rPr>
                <w:rFonts w:ascii="Arial" w:hAnsi="Arial" w:cs="Arial"/>
                <w:sz w:val="18"/>
                <w:szCs w:val="18"/>
                <w:lang w:val="en-US"/>
              </w:rPr>
            </w:pPr>
            <w:r w:rsidRPr="009053A2">
              <w:rPr>
                <w:rFonts w:ascii="Arial" w:hAnsi="Arial" w:cs="Arial"/>
                <w:b/>
                <w:sz w:val="18"/>
                <w:szCs w:val="18"/>
                <w:lang w:val="en-US"/>
              </w:rPr>
              <w:t>Job activity</w:t>
            </w:r>
          </w:p>
        </w:tc>
        <w:tc>
          <w:tcPr>
            <w:tcW w:w="2977" w:type="dxa"/>
            <w:shd w:val="clear" w:color="auto" w:fill="D9D9D9" w:themeFill="background1" w:themeFillShade="D9"/>
            <w:vAlign w:val="center"/>
          </w:tcPr>
          <w:p w14:paraId="63B62899" w14:textId="77777777" w:rsidR="004740D2" w:rsidRPr="009053A2" w:rsidRDefault="004740D2" w:rsidP="00B85F9B">
            <w:pPr>
              <w:spacing w:after="0"/>
              <w:jc w:val="center"/>
              <w:rPr>
                <w:rFonts w:ascii="Arial" w:hAnsi="Arial" w:cs="Arial"/>
                <w:sz w:val="18"/>
                <w:szCs w:val="18"/>
                <w:lang w:val="en-US"/>
              </w:rPr>
            </w:pPr>
            <w:r w:rsidRPr="009053A2">
              <w:rPr>
                <w:rFonts w:ascii="Arial" w:hAnsi="Arial" w:cs="Arial"/>
                <w:b/>
                <w:sz w:val="18"/>
                <w:szCs w:val="18"/>
                <w:lang w:val="en-US"/>
              </w:rPr>
              <w:t>Hazards and associated risks</w:t>
            </w:r>
          </w:p>
        </w:tc>
        <w:tc>
          <w:tcPr>
            <w:tcW w:w="1276" w:type="dxa"/>
            <w:shd w:val="clear" w:color="auto" w:fill="D9D9D9" w:themeFill="background1" w:themeFillShade="D9"/>
            <w:vAlign w:val="center"/>
          </w:tcPr>
          <w:p w14:paraId="5E406320" w14:textId="77777777" w:rsidR="004740D2" w:rsidRPr="009053A2" w:rsidRDefault="004740D2" w:rsidP="00B85F9B">
            <w:pPr>
              <w:spacing w:after="0"/>
              <w:jc w:val="center"/>
              <w:rPr>
                <w:rFonts w:ascii="Arial" w:hAnsi="Arial" w:cs="Arial"/>
                <w:b/>
                <w:color w:val="FFFFFF" w:themeColor="background1"/>
                <w:sz w:val="18"/>
                <w:szCs w:val="18"/>
                <w:lang w:val="en-US"/>
              </w:rPr>
            </w:pPr>
            <w:r w:rsidRPr="009053A2">
              <w:rPr>
                <w:rFonts w:ascii="Arial" w:hAnsi="Arial" w:cs="Arial"/>
                <w:b/>
                <w:sz w:val="18"/>
                <w:szCs w:val="18"/>
                <w:lang w:val="en-US"/>
              </w:rPr>
              <w:t>Risk level</w:t>
            </w:r>
          </w:p>
        </w:tc>
        <w:tc>
          <w:tcPr>
            <w:tcW w:w="6095" w:type="dxa"/>
            <w:shd w:val="clear" w:color="auto" w:fill="D9D9D9" w:themeFill="background1" w:themeFillShade="D9"/>
            <w:vAlign w:val="center"/>
          </w:tcPr>
          <w:p w14:paraId="6727B1E4" w14:textId="77777777" w:rsidR="004740D2" w:rsidRPr="009053A2" w:rsidRDefault="004740D2" w:rsidP="00B85F9B">
            <w:pPr>
              <w:spacing w:after="0"/>
              <w:jc w:val="center"/>
              <w:rPr>
                <w:rFonts w:ascii="Arial" w:hAnsi="Arial" w:cs="Arial"/>
                <w:b/>
                <w:sz w:val="18"/>
                <w:szCs w:val="18"/>
                <w:lang w:val="en-US"/>
              </w:rPr>
            </w:pPr>
            <w:r w:rsidRPr="009053A2">
              <w:rPr>
                <w:rFonts w:ascii="Arial" w:hAnsi="Arial" w:cs="Arial"/>
                <w:b/>
                <w:sz w:val="18"/>
                <w:szCs w:val="18"/>
                <w:lang w:val="en-US"/>
              </w:rPr>
              <w:t>How will the hazards and the risks be controlled?</w:t>
            </w:r>
          </w:p>
        </w:tc>
        <w:tc>
          <w:tcPr>
            <w:tcW w:w="1418" w:type="dxa"/>
            <w:shd w:val="clear" w:color="auto" w:fill="D9D9D9" w:themeFill="background1" w:themeFillShade="D9"/>
            <w:vAlign w:val="bottom"/>
          </w:tcPr>
          <w:p w14:paraId="78E06DE9" w14:textId="77777777" w:rsidR="004740D2" w:rsidRPr="009053A2" w:rsidRDefault="004740D2" w:rsidP="00B85F9B">
            <w:pPr>
              <w:spacing w:after="0"/>
              <w:jc w:val="center"/>
              <w:rPr>
                <w:rFonts w:ascii="Arial" w:hAnsi="Arial" w:cs="Arial"/>
                <w:sz w:val="18"/>
                <w:szCs w:val="18"/>
                <w:lang w:val="en-US"/>
              </w:rPr>
            </w:pPr>
            <w:r w:rsidRPr="009053A2">
              <w:rPr>
                <w:rFonts w:ascii="Arial" w:hAnsi="Arial" w:cs="Arial"/>
                <w:b/>
                <w:sz w:val="18"/>
                <w:szCs w:val="18"/>
                <w:lang w:val="en-US"/>
              </w:rPr>
              <w:t>Who will do this?</w:t>
            </w:r>
          </w:p>
        </w:tc>
      </w:tr>
      <w:tr w:rsidR="00F54955" w:rsidRPr="009053A2" w14:paraId="537C8953" w14:textId="77777777" w:rsidTr="00C61039">
        <w:trPr>
          <w:trHeight w:val="274"/>
        </w:trPr>
        <w:tc>
          <w:tcPr>
            <w:tcW w:w="2830" w:type="dxa"/>
            <w:shd w:val="clear" w:color="auto" w:fill="auto"/>
          </w:tcPr>
          <w:p w14:paraId="0586DBFF" w14:textId="77777777" w:rsidR="00F54955" w:rsidRPr="009053A2" w:rsidRDefault="004740D2" w:rsidP="00337887">
            <w:pPr>
              <w:spacing w:before="120" w:after="0" w:line="240" w:lineRule="auto"/>
              <w:rPr>
                <w:rFonts w:ascii="Arial" w:hAnsi="Arial" w:cs="Arial"/>
                <w:sz w:val="18"/>
                <w:szCs w:val="18"/>
                <w:lang w:val="en-US"/>
              </w:rPr>
            </w:pPr>
            <w:r>
              <w:rPr>
                <w:rFonts w:ascii="Arial" w:hAnsi="Arial" w:cs="Arial"/>
                <w:sz w:val="18"/>
                <w:szCs w:val="18"/>
                <w:lang w:val="en-US"/>
              </w:rPr>
              <w:t>Loading and unloading of vehicles</w:t>
            </w:r>
          </w:p>
        </w:tc>
        <w:tc>
          <w:tcPr>
            <w:tcW w:w="2977" w:type="dxa"/>
            <w:shd w:val="clear" w:color="auto" w:fill="auto"/>
          </w:tcPr>
          <w:p w14:paraId="21B26841" w14:textId="77777777" w:rsidR="00F54955" w:rsidRPr="009053A2" w:rsidRDefault="00F421AE" w:rsidP="00337887">
            <w:pPr>
              <w:spacing w:before="120" w:after="0" w:line="240" w:lineRule="auto"/>
              <w:rPr>
                <w:rFonts w:ascii="Arial" w:hAnsi="Arial" w:cs="Arial"/>
                <w:sz w:val="18"/>
                <w:szCs w:val="18"/>
                <w:lang w:val="en-US"/>
              </w:rPr>
            </w:pPr>
            <w:r>
              <w:rPr>
                <w:rFonts w:ascii="Arial" w:hAnsi="Arial" w:cs="Arial"/>
                <w:sz w:val="18"/>
                <w:szCs w:val="18"/>
                <w:lang w:val="en-US"/>
              </w:rPr>
              <w:t>Collision</w:t>
            </w:r>
          </w:p>
        </w:tc>
        <w:tc>
          <w:tcPr>
            <w:tcW w:w="1276" w:type="dxa"/>
            <w:shd w:val="clear" w:color="auto" w:fill="FF0000"/>
            <w:vAlign w:val="center"/>
          </w:tcPr>
          <w:p w14:paraId="54565C4E" w14:textId="77777777" w:rsidR="00F54955" w:rsidRPr="00D10CF0" w:rsidRDefault="00F421AE" w:rsidP="00F54955">
            <w:pPr>
              <w:spacing w:after="0"/>
              <w:jc w:val="center"/>
              <w:rPr>
                <w:rFonts w:ascii="Arial" w:hAnsi="Arial" w:cs="Arial"/>
                <w:b/>
                <w:color w:val="000000" w:themeColor="text1"/>
                <w:sz w:val="18"/>
                <w:szCs w:val="18"/>
                <w:lang w:val="en-US"/>
              </w:rPr>
            </w:pPr>
            <w:r>
              <w:rPr>
                <w:rFonts w:ascii="Arial" w:hAnsi="Arial" w:cs="Arial"/>
                <w:b/>
                <w:color w:val="000000" w:themeColor="text1"/>
                <w:sz w:val="18"/>
                <w:szCs w:val="18"/>
                <w:lang w:val="en-US"/>
              </w:rPr>
              <w:t>HIGH</w:t>
            </w:r>
          </w:p>
        </w:tc>
        <w:tc>
          <w:tcPr>
            <w:tcW w:w="6095" w:type="dxa"/>
            <w:shd w:val="clear" w:color="auto" w:fill="auto"/>
          </w:tcPr>
          <w:p w14:paraId="101FFC3F" w14:textId="77777777" w:rsidR="004740D2" w:rsidRPr="00F421AE" w:rsidRDefault="00F421AE" w:rsidP="004740D2">
            <w:pPr>
              <w:rPr>
                <w:rFonts w:ascii="Arial" w:hAnsi="Arial" w:cs="Arial"/>
                <w:sz w:val="18"/>
                <w:szCs w:val="18"/>
              </w:rPr>
            </w:pPr>
            <w:r w:rsidRPr="00F421AE">
              <w:rPr>
                <w:rFonts w:ascii="Arial" w:hAnsi="Arial" w:cs="Arial"/>
                <w:sz w:val="18"/>
                <w:szCs w:val="18"/>
              </w:rPr>
              <w:t>D</w:t>
            </w:r>
            <w:r w:rsidR="004740D2" w:rsidRPr="00F421AE">
              <w:rPr>
                <w:rFonts w:ascii="Arial" w:hAnsi="Arial" w:cs="Arial"/>
                <w:sz w:val="18"/>
                <w:szCs w:val="18"/>
              </w:rPr>
              <w:t>rivers must observe instructions regarding workplace layout, traffic routes, and safety procedures for loading and unloading.</w:t>
            </w:r>
          </w:p>
          <w:p w14:paraId="1C348A81" w14:textId="68E70E3A" w:rsidR="00040970" w:rsidRDefault="00F421AE" w:rsidP="00F54955">
            <w:pPr>
              <w:spacing w:before="120" w:after="0"/>
              <w:rPr>
                <w:rFonts w:ascii="Arial" w:hAnsi="Arial" w:cs="Arial"/>
                <w:sz w:val="18"/>
                <w:szCs w:val="18"/>
              </w:rPr>
            </w:pPr>
            <w:r w:rsidRPr="00F421AE">
              <w:rPr>
                <w:rFonts w:ascii="Arial" w:hAnsi="Arial" w:cs="Arial"/>
                <w:sz w:val="18"/>
                <w:szCs w:val="18"/>
              </w:rPr>
              <w:t>Drivers must remain in vehicle or in a designated driver waiting area while loading and unloading is carried out</w:t>
            </w:r>
            <w:r w:rsidR="00040970">
              <w:rPr>
                <w:rFonts w:ascii="Arial" w:hAnsi="Arial" w:cs="Arial"/>
                <w:sz w:val="18"/>
                <w:szCs w:val="18"/>
              </w:rPr>
              <w:t>, except when overhead lifting is taking place (</w:t>
            </w:r>
            <w:r w:rsidR="00F020D8">
              <w:rPr>
                <w:rFonts w:ascii="Arial" w:hAnsi="Arial" w:cs="Arial"/>
                <w:sz w:val="18"/>
                <w:szCs w:val="18"/>
              </w:rPr>
              <w:t>i.e.</w:t>
            </w:r>
            <w:r w:rsidR="00040970">
              <w:rPr>
                <w:rFonts w:ascii="Arial" w:hAnsi="Arial" w:cs="Arial"/>
                <w:sz w:val="18"/>
                <w:szCs w:val="18"/>
              </w:rPr>
              <w:t xml:space="preserve"> tower crane), the driver must vacate the cabin of the truck.</w:t>
            </w:r>
            <w:r w:rsidRPr="00F421AE">
              <w:rPr>
                <w:rFonts w:ascii="Arial" w:hAnsi="Arial" w:cs="Arial"/>
                <w:sz w:val="18"/>
                <w:szCs w:val="18"/>
              </w:rPr>
              <w:t xml:space="preserve"> </w:t>
            </w:r>
          </w:p>
          <w:p w14:paraId="361CC38C" w14:textId="317D393C" w:rsidR="00F54955" w:rsidRDefault="00F421AE" w:rsidP="00F54955">
            <w:pPr>
              <w:spacing w:before="120" w:after="0"/>
              <w:rPr>
                <w:rFonts w:ascii="Arial" w:hAnsi="Arial" w:cs="Arial"/>
                <w:sz w:val="18"/>
                <w:szCs w:val="18"/>
              </w:rPr>
            </w:pPr>
            <w:r w:rsidRPr="00F421AE">
              <w:rPr>
                <w:rFonts w:ascii="Arial" w:hAnsi="Arial" w:cs="Arial"/>
                <w:sz w:val="18"/>
                <w:szCs w:val="18"/>
              </w:rPr>
              <w:t>Driver must not enter exclusion zone while forklift is moving</w:t>
            </w:r>
            <w:r w:rsidR="00040970">
              <w:rPr>
                <w:rFonts w:ascii="Arial" w:hAnsi="Arial" w:cs="Arial"/>
                <w:sz w:val="18"/>
                <w:szCs w:val="18"/>
              </w:rPr>
              <w:t xml:space="preserve"> about the vehicle</w:t>
            </w:r>
            <w:r w:rsidRPr="00F421AE">
              <w:rPr>
                <w:rFonts w:ascii="Arial" w:hAnsi="Arial" w:cs="Arial"/>
                <w:sz w:val="18"/>
                <w:szCs w:val="18"/>
              </w:rPr>
              <w:t>.</w:t>
            </w:r>
          </w:p>
          <w:p w14:paraId="0886905A" w14:textId="3AFA1D2A" w:rsidR="00F421AE" w:rsidRPr="00F421AE" w:rsidRDefault="00F421AE" w:rsidP="00F54955">
            <w:pPr>
              <w:spacing w:before="120" w:after="0"/>
              <w:rPr>
                <w:rFonts w:ascii="Arial" w:hAnsi="Arial" w:cs="Arial"/>
                <w:b/>
                <w:sz w:val="18"/>
                <w:szCs w:val="18"/>
                <w:lang w:val="en-US"/>
              </w:rPr>
            </w:pPr>
            <w:r>
              <w:rPr>
                <w:rFonts w:ascii="Arial" w:hAnsi="Arial" w:cs="Arial"/>
                <w:sz w:val="18"/>
                <w:szCs w:val="18"/>
              </w:rPr>
              <w:t xml:space="preserve">Drivers are to wait until forklift has </w:t>
            </w:r>
            <w:r w:rsidRPr="005718FF">
              <w:rPr>
                <w:rFonts w:ascii="Arial" w:hAnsi="Arial" w:cs="Arial"/>
                <w:sz w:val="18"/>
                <w:szCs w:val="18"/>
                <w:u w:val="single"/>
              </w:rPr>
              <w:t>stopped</w:t>
            </w:r>
            <w:r>
              <w:rPr>
                <w:rFonts w:ascii="Arial" w:hAnsi="Arial" w:cs="Arial"/>
                <w:sz w:val="18"/>
                <w:szCs w:val="18"/>
              </w:rPr>
              <w:t xml:space="preserve"> and operator has lowered forks before entering exclusion zone to reposition curtains, remove or fit gates, or to remove lashings or to secure loads. Maintain effective communications </w:t>
            </w:r>
            <w:r w:rsidR="00F020D8">
              <w:rPr>
                <w:rFonts w:ascii="Arial" w:hAnsi="Arial" w:cs="Arial"/>
                <w:sz w:val="18"/>
                <w:szCs w:val="18"/>
              </w:rPr>
              <w:t xml:space="preserve">&amp; eye contract </w:t>
            </w:r>
            <w:r>
              <w:rPr>
                <w:rFonts w:ascii="Arial" w:hAnsi="Arial" w:cs="Arial"/>
                <w:sz w:val="18"/>
                <w:szCs w:val="18"/>
              </w:rPr>
              <w:t>with forklift operator at all times.</w:t>
            </w:r>
          </w:p>
        </w:tc>
        <w:tc>
          <w:tcPr>
            <w:tcW w:w="1418" w:type="dxa"/>
            <w:shd w:val="clear" w:color="auto" w:fill="auto"/>
          </w:tcPr>
          <w:p w14:paraId="523BAA0B" w14:textId="77777777" w:rsidR="00F54955" w:rsidRDefault="00F54955" w:rsidP="00F54955">
            <w:pPr>
              <w:spacing w:before="120" w:after="0"/>
              <w:jc w:val="center"/>
              <w:rPr>
                <w:rFonts w:ascii="Arial" w:hAnsi="Arial" w:cs="Arial"/>
                <w:sz w:val="18"/>
                <w:szCs w:val="18"/>
                <w:lang w:val="en-US"/>
              </w:rPr>
            </w:pPr>
          </w:p>
          <w:p w14:paraId="55F75B16" w14:textId="77777777" w:rsidR="0052564F" w:rsidRDefault="0052564F" w:rsidP="0052564F">
            <w:pPr>
              <w:spacing w:before="120" w:after="0"/>
              <w:jc w:val="center"/>
              <w:rPr>
                <w:rFonts w:ascii="Arial" w:hAnsi="Arial" w:cs="Arial"/>
                <w:sz w:val="18"/>
                <w:szCs w:val="18"/>
                <w:lang w:val="en-US"/>
              </w:rPr>
            </w:pPr>
            <w:r>
              <w:rPr>
                <w:rFonts w:ascii="Arial" w:hAnsi="Arial" w:cs="Arial"/>
                <w:sz w:val="18"/>
                <w:szCs w:val="18"/>
                <w:lang w:val="en-US"/>
              </w:rPr>
              <w:t>Works Supervisor</w:t>
            </w:r>
          </w:p>
          <w:p w14:paraId="0D6E34D6" w14:textId="77777777" w:rsidR="0052564F" w:rsidRDefault="0052564F" w:rsidP="0052564F">
            <w:pPr>
              <w:spacing w:before="120" w:after="0"/>
              <w:jc w:val="center"/>
              <w:rPr>
                <w:rFonts w:ascii="Arial" w:hAnsi="Arial" w:cs="Arial"/>
                <w:sz w:val="18"/>
                <w:szCs w:val="18"/>
                <w:lang w:val="en-US"/>
              </w:rPr>
            </w:pPr>
            <w:r>
              <w:rPr>
                <w:rFonts w:ascii="Arial" w:hAnsi="Arial" w:cs="Arial"/>
                <w:sz w:val="18"/>
                <w:szCs w:val="18"/>
                <w:lang w:val="en-US"/>
              </w:rPr>
              <w:t>Site Foreman</w:t>
            </w:r>
          </w:p>
          <w:p w14:paraId="2D5C92E8" w14:textId="57EDA10D" w:rsidR="0052564F" w:rsidRPr="009053A2" w:rsidRDefault="0052564F"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7D552E" w:rsidRPr="009053A2" w14:paraId="3CA2984B" w14:textId="77777777" w:rsidTr="00C61039">
        <w:trPr>
          <w:trHeight w:val="274"/>
        </w:trPr>
        <w:tc>
          <w:tcPr>
            <w:tcW w:w="2830" w:type="dxa"/>
            <w:vMerge w:val="restart"/>
            <w:shd w:val="clear" w:color="auto" w:fill="auto"/>
          </w:tcPr>
          <w:p w14:paraId="0AA06C6A" w14:textId="77777777" w:rsidR="007D552E" w:rsidRDefault="007D552E" w:rsidP="00337887">
            <w:pPr>
              <w:spacing w:before="120" w:after="0" w:line="240" w:lineRule="auto"/>
              <w:rPr>
                <w:rFonts w:ascii="Arial" w:hAnsi="Arial" w:cs="Arial"/>
                <w:sz w:val="18"/>
                <w:szCs w:val="18"/>
                <w:lang w:val="en-US"/>
              </w:rPr>
            </w:pPr>
            <w:r w:rsidRPr="007D552E">
              <w:rPr>
                <w:rFonts w:ascii="Arial" w:hAnsi="Arial" w:cs="Arial"/>
                <w:sz w:val="18"/>
                <w:szCs w:val="18"/>
                <w:lang w:val="en-US"/>
              </w:rPr>
              <w:t xml:space="preserve">Vehicle loading </w:t>
            </w:r>
          </w:p>
          <w:p w14:paraId="0D190817" w14:textId="77777777" w:rsidR="00F020D8" w:rsidRDefault="00F020D8" w:rsidP="00337887">
            <w:pPr>
              <w:spacing w:before="120" w:after="0" w:line="240" w:lineRule="auto"/>
              <w:rPr>
                <w:rFonts w:ascii="Arial" w:hAnsi="Arial" w:cs="Arial"/>
                <w:sz w:val="18"/>
                <w:szCs w:val="18"/>
                <w:lang w:val="en-US"/>
              </w:rPr>
            </w:pPr>
          </w:p>
          <w:p w14:paraId="6BAD1416" w14:textId="6C49DAE0" w:rsidR="00F020D8" w:rsidRPr="00F020D8" w:rsidRDefault="00F020D8" w:rsidP="00337887">
            <w:pPr>
              <w:spacing w:before="120" w:after="0" w:line="240" w:lineRule="auto"/>
              <w:rPr>
                <w:rFonts w:ascii="Arial" w:hAnsi="Arial" w:cs="Arial"/>
                <w:i/>
                <w:iCs/>
                <w:sz w:val="18"/>
                <w:szCs w:val="18"/>
                <w:lang w:val="en-US"/>
              </w:rPr>
            </w:pPr>
            <w:r w:rsidRPr="00F020D8">
              <w:rPr>
                <w:rFonts w:ascii="Arial" w:hAnsi="Arial" w:cs="Arial"/>
                <w:i/>
                <w:iCs/>
                <w:sz w:val="16"/>
                <w:szCs w:val="16"/>
                <w:lang w:val="en-US"/>
              </w:rPr>
              <w:t>(All trucks have copies of the 2018 Load Restraint Guide in their vehicles).</w:t>
            </w:r>
          </w:p>
        </w:tc>
        <w:tc>
          <w:tcPr>
            <w:tcW w:w="2977" w:type="dxa"/>
            <w:shd w:val="clear" w:color="auto" w:fill="auto"/>
          </w:tcPr>
          <w:p w14:paraId="69E86F26" w14:textId="77777777" w:rsidR="007D552E" w:rsidRPr="007D552E" w:rsidRDefault="007D552E" w:rsidP="00337887">
            <w:pPr>
              <w:spacing w:before="120" w:after="0" w:line="240" w:lineRule="auto"/>
              <w:rPr>
                <w:rFonts w:ascii="Arial" w:hAnsi="Arial" w:cs="Arial"/>
                <w:sz w:val="18"/>
                <w:szCs w:val="18"/>
                <w:lang w:val="en-US"/>
              </w:rPr>
            </w:pPr>
            <w:r w:rsidRPr="007D552E">
              <w:rPr>
                <w:rFonts w:ascii="Arial" w:hAnsi="Arial" w:cs="Arial"/>
                <w:sz w:val="18"/>
                <w:szCs w:val="18"/>
                <w:lang w:val="en-US"/>
              </w:rPr>
              <w:t>Overloading of vehicle</w:t>
            </w:r>
          </w:p>
        </w:tc>
        <w:tc>
          <w:tcPr>
            <w:tcW w:w="1276" w:type="dxa"/>
            <w:shd w:val="clear" w:color="auto" w:fill="FF0000"/>
            <w:vAlign w:val="center"/>
          </w:tcPr>
          <w:p w14:paraId="14FCF905" w14:textId="77777777" w:rsidR="007D552E" w:rsidRPr="007D552E" w:rsidRDefault="007D552E"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47EA0417" w14:textId="77777777" w:rsidR="007D552E" w:rsidRPr="007D552E" w:rsidRDefault="007D552E" w:rsidP="00F54955">
            <w:pPr>
              <w:spacing w:before="120" w:after="0"/>
              <w:rPr>
                <w:rFonts w:ascii="Arial" w:hAnsi="Arial" w:cs="Arial"/>
                <w:sz w:val="18"/>
                <w:szCs w:val="18"/>
              </w:rPr>
            </w:pPr>
            <w:r w:rsidRPr="007D552E">
              <w:rPr>
                <w:rFonts w:ascii="Arial" w:hAnsi="Arial" w:cs="Arial"/>
                <w:sz w:val="18"/>
                <w:szCs w:val="18"/>
                <w:lang w:val="en-US"/>
              </w:rPr>
              <w:t xml:space="preserve">Check total mass of proposed load to ensure that legal mass limits are not exceeded. </w:t>
            </w:r>
            <w:r w:rsidRPr="007D552E">
              <w:rPr>
                <w:rFonts w:ascii="Arial" w:hAnsi="Arial" w:cs="Arial"/>
                <w:sz w:val="18"/>
                <w:szCs w:val="18"/>
              </w:rPr>
              <w:t xml:space="preserve">Vehicle loading must not exceed rated tyre and axle capacity of the vehicle. </w:t>
            </w:r>
          </w:p>
          <w:p w14:paraId="77ABC6EF" w14:textId="77777777" w:rsidR="007D552E" w:rsidRPr="007D552E" w:rsidRDefault="007D552E" w:rsidP="00F54955">
            <w:pPr>
              <w:spacing w:before="120" w:after="0"/>
              <w:rPr>
                <w:rFonts w:ascii="Arial" w:hAnsi="Arial" w:cs="Arial"/>
                <w:sz w:val="18"/>
                <w:szCs w:val="18"/>
                <w:lang w:val="en-US"/>
              </w:rPr>
            </w:pPr>
            <w:r w:rsidRPr="007D552E">
              <w:rPr>
                <w:rFonts w:ascii="Arial" w:hAnsi="Arial" w:cs="Arial"/>
                <w:sz w:val="18"/>
                <w:szCs w:val="18"/>
              </w:rPr>
              <w:t>Vehicle must have sufficient space for the load on tray for whole of load and to ensure correct weight distribution.</w:t>
            </w:r>
          </w:p>
        </w:tc>
        <w:tc>
          <w:tcPr>
            <w:tcW w:w="1418" w:type="dxa"/>
            <w:shd w:val="clear" w:color="auto" w:fill="auto"/>
          </w:tcPr>
          <w:p w14:paraId="04CC392A" w14:textId="77777777" w:rsidR="007D552E" w:rsidRDefault="007D552E" w:rsidP="00F54955">
            <w:pPr>
              <w:spacing w:before="120" w:after="0"/>
              <w:jc w:val="center"/>
              <w:rPr>
                <w:rFonts w:ascii="Arial" w:hAnsi="Arial" w:cs="Arial"/>
                <w:sz w:val="18"/>
                <w:szCs w:val="18"/>
                <w:lang w:val="en-US"/>
              </w:rPr>
            </w:pPr>
          </w:p>
          <w:p w14:paraId="29B9B3CF" w14:textId="77777777" w:rsidR="0052564F" w:rsidRDefault="0052564F" w:rsidP="00F54955">
            <w:pPr>
              <w:spacing w:before="120" w:after="0"/>
              <w:jc w:val="center"/>
              <w:rPr>
                <w:rFonts w:ascii="Arial" w:hAnsi="Arial" w:cs="Arial"/>
                <w:sz w:val="18"/>
                <w:szCs w:val="18"/>
                <w:lang w:val="en-US"/>
              </w:rPr>
            </w:pPr>
            <w:r>
              <w:rPr>
                <w:rFonts w:ascii="Arial" w:hAnsi="Arial" w:cs="Arial"/>
                <w:sz w:val="18"/>
                <w:szCs w:val="18"/>
                <w:lang w:val="en-US"/>
              </w:rPr>
              <w:t>Plant Operator</w:t>
            </w:r>
          </w:p>
          <w:p w14:paraId="13FBC433" w14:textId="65DEE15F" w:rsidR="0052564F" w:rsidRPr="009053A2" w:rsidRDefault="0052564F" w:rsidP="00F54955">
            <w:pPr>
              <w:spacing w:before="120" w:after="0"/>
              <w:jc w:val="center"/>
              <w:rPr>
                <w:rFonts w:ascii="Arial" w:hAnsi="Arial" w:cs="Arial"/>
                <w:sz w:val="18"/>
                <w:szCs w:val="18"/>
                <w:lang w:val="en-US"/>
              </w:rPr>
            </w:pPr>
            <w:r>
              <w:rPr>
                <w:rFonts w:ascii="Arial" w:hAnsi="Arial" w:cs="Arial"/>
                <w:sz w:val="18"/>
                <w:szCs w:val="18"/>
                <w:lang w:val="en-US"/>
              </w:rPr>
              <w:t>Ops Manager</w:t>
            </w:r>
          </w:p>
        </w:tc>
      </w:tr>
      <w:tr w:rsidR="007D552E" w:rsidRPr="009053A2" w14:paraId="1D41DFE6" w14:textId="77777777" w:rsidTr="00C61039">
        <w:trPr>
          <w:trHeight w:val="274"/>
        </w:trPr>
        <w:tc>
          <w:tcPr>
            <w:tcW w:w="2830" w:type="dxa"/>
            <w:vMerge/>
            <w:shd w:val="clear" w:color="auto" w:fill="auto"/>
          </w:tcPr>
          <w:p w14:paraId="44B93ED3" w14:textId="5433E4D7" w:rsidR="007D552E" w:rsidRPr="007D552E" w:rsidRDefault="007D552E" w:rsidP="00337887">
            <w:pPr>
              <w:spacing w:before="120" w:after="0" w:line="240" w:lineRule="auto"/>
              <w:rPr>
                <w:rFonts w:ascii="Arial" w:hAnsi="Arial" w:cs="Arial"/>
                <w:sz w:val="18"/>
                <w:szCs w:val="18"/>
                <w:lang w:val="en-US"/>
              </w:rPr>
            </w:pPr>
          </w:p>
        </w:tc>
        <w:tc>
          <w:tcPr>
            <w:tcW w:w="2977" w:type="dxa"/>
            <w:shd w:val="clear" w:color="auto" w:fill="auto"/>
          </w:tcPr>
          <w:p w14:paraId="11AC0CBB" w14:textId="77777777" w:rsidR="007D552E" w:rsidRPr="007D552E" w:rsidRDefault="007D552E" w:rsidP="00337887">
            <w:pPr>
              <w:spacing w:before="120" w:after="0" w:line="240" w:lineRule="auto"/>
              <w:rPr>
                <w:rFonts w:ascii="Arial" w:hAnsi="Arial" w:cs="Arial"/>
                <w:sz w:val="18"/>
                <w:szCs w:val="18"/>
                <w:lang w:val="en-US"/>
              </w:rPr>
            </w:pPr>
            <w:r w:rsidRPr="007D552E">
              <w:rPr>
                <w:rFonts w:ascii="Arial" w:hAnsi="Arial" w:cs="Arial"/>
                <w:sz w:val="18"/>
                <w:szCs w:val="18"/>
              </w:rPr>
              <w:t>Load falling or moving</w:t>
            </w:r>
          </w:p>
        </w:tc>
        <w:tc>
          <w:tcPr>
            <w:tcW w:w="1276" w:type="dxa"/>
            <w:shd w:val="clear" w:color="auto" w:fill="FF0000"/>
            <w:vAlign w:val="center"/>
          </w:tcPr>
          <w:p w14:paraId="107120E0" w14:textId="77777777" w:rsidR="007D552E" w:rsidRPr="007D552E"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5F06FB07"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t>Liquids and loose bulk materials must be completely contained. Loose materials must be suitably covered to retain load.</w:t>
            </w:r>
          </w:p>
          <w:p w14:paraId="29D92A97"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t>Tanks for transport of liquids must be baffled to prevent liquid movement which may affect stability of moving vehicle.</w:t>
            </w:r>
          </w:p>
          <w:p w14:paraId="0B439DAD" w14:textId="77777777" w:rsidR="007D552E" w:rsidRPr="007D552E" w:rsidRDefault="007D552E" w:rsidP="007D552E">
            <w:pPr>
              <w:spacing w:before="120" w:after="0"/>
              <w:rPr>
                <w:rFonts w:ascii="Arial" w:hAnsi="Arial" w:cs="Arial"/>
                <w:sz w:val="18"/>
                <w:szCs w:val="18"/>
                <w:lang w:val="en-US"/>
              </w:rPr>
            </w:pPr>
            <w:r w:rsidRPr="007D552E">
              <w:rPr>
                <w:rFonts w:ascii="Arial" w:hAnsi="Arial" w:cs="Arial"/>
                <w:sz w:val="18"/>
                <w:szCs w:val="18"/>
              </w:rPr>
              <w:t>Loads must be properly restrained to prevent shifting whilst vehicle is in motion.</w:t>
            </w:r>
          </w:p>
        </w:tc>
        <w:tc>
          <w:tcPr>
            <w:tcW w:w="1418" w:type="dxa"/>
            <w:shd w:val="clear" w:color="auto" w:fill="auto"/>
          </w:tcPr>
          <w:p w14:paraId="4CBF15C2" w14:textId="77777777" w:rsidR="0052564F" w:rsidRDefault="0052564F" w:rsidP="00F54955">
            <w:pPr>
              <w:spacing w:before="120" w:after="0"/>
              <w:jc w:val="center"/>
              <w:rPr>
                <w:rFonts w:ascii="Arial" w:hAnsi="Arial" w:cs="Arial"/>
                <w:sz w:val="18"/>
                <w:szCs w:val="18"/>
                <w:lang w:val="en-US"/>
              </w:rPr>
            </w:pPr>
          </w:p>
          <w:p w14:paraId="3278EE7A" w14:textId="77777777" w:rsidR="007D552E" w:rsidRDefault="0052564F" w:rsidP="00F54955">
            <w:pPr>
              <w:spacing w:before="120" w:after="0"/>
              <w:jc w:val="center"/>
              <w:rPr>
                <w:rFonts w:ascii="Arial" w:hAnsi="Arial" w:cs="Arial"/>
                <w:sz w:val="18"/>
                <w:szCs w:val="18"/>
                <w:lang w:val="en-US"/>
              </w:rPr>
            </w:pPr>
            <w:r>
              <w:rPr>
                <w:rFonts w:ascii="Arial" w:hAnsi="Arial" w:cs="Arial"/>
                <w:sz w:val="18"/>
                <w:szCs w:val="18"/>
                <w:lang w:val="en-US"/>
              </w:rPr>
              <w:t>Plant Operator</w:t>
            </w:r>
          </w:p>
          <w:p w14:paraId="3C04BFE1" w14:textId="0C73ACF6" w:rsidR="0052564F" w:rsidRPr="009053A2" w:rsidRDefault="0052564F" w:rsidP="00F54955">
            <w:pPr>
              <w:spacing w:before="120" w:after="0"/>
              <w:jc w:val="center"/>
              <w:rPr>
                <w:rFonts w:ascii="Arial" w:hAnsi="Arial" w:cs="Arial"/>
                <w:sz w:val="18"/>
                <w:szCs w:val="18"/>
                <w:lang w:val="en-US"/>
              </w:rPr>
            </w:pPr>
            <w:r>
              <w:rPr>
                <w:rFonts w:ascii="Arial" w:hAnsi="Arial" w:cs="Arial"/>
                <w:sz w:val="18"/>
                <w:szCs w:val="18"/>
                <w:lang w:val="en-US"/>
              </w:rPr>
              <w:t>Works Supervisor</w:t>
            </w:r>
          </w:p>
        </w:tc>
      </w:tr>
      <w:tr w:rsidR="007D552E" w:rsidRPr="009053A2" w14:paraId="77F6ACE9" w14:textId="77777777" w:rsidTr="00C61039">
        <w:trPr>
          <w:trHeight w:val="274"/>
        </w:trPr>
        <w:tc>
          <w:tcPr>
            <w:tcW w:w="2830" w:type="dxa"/>
            <w:vMerge/>
            <w:shd w:val="clear" w:color="auto" w:fill="auto"/>
          </w:tcPr>
          <w:p w14:paraId="03374723" w14:textId="6461868D" w:rsidR="007D552E" w:rsidRPr="007D552E" w:rsidRDefault="007D552E" w:rsidP="00337887">
            <w:pPr>
              <w:spacing w:before="120" w:after="0" w:line="240" w:lineRule="auto"/>
              <w:rPr>
                <w:rFonts w:ascii="Arial" w:hAnsi="Arial" w:cs="Arial"/>
                <w:sz w:val="18"/>
                <w:szCs w:val="18"/>
                <w:lang w:val="en-US"/>
              </w:rPr>
            </w:pPr>
          </w:p>
        </w:tc>
        <w:tc>
          <w:tcPr>
            <w:tcW w:w="2977" w:type="dxa"/>
            <w:shd w:val="clear" w:color="auto" w:fill="auto"/>
          </w:tcPr>
          <w:p w14:paraId="7AB0AF40" w14:textId="77777777" w:rsidR="007D552E" w:rsidRPr="007D552E" w:rsidRDefault="007D552E" w:rsidP="0012598C">
            <w:pPr>
              <w:rPr>
                <w:rFonts w:ascii="Arial" w:hAnsi="Arial" w:cs="Arial"/>
                <w:sz w:val="18"/>
                <w:szCs w:val="18"/>
              </w:rPr>
            </w:pPr>
            <w:r w:rsidRPr="007D552E">
              <w:rPr>
                <w:rFonts w:ascii="Arial" w:hAnsi="Arial" w:cs="Arial"/>
                <w:sz w:val="18"/>
                <w:szCs w:val="18"/>
              </w:rPr>
              <w:t>Uneven/excess axle loads</w:t>
            </w:r>
          </w:p>
        </w:tc>
        <w:tc>
          <w:tcPr>
            <w:tcW w:w="1276" w:type="dxa"/>
            <w:shd w:val="clear" w:color="auto" w:fill="FF0000"/>
            <w:vAlign w:val="center"/>
          </w:tcPr>
          <w:p w14:paraId="67402A87" w14:textId="77777777" w:rsidR="007D552E" w:rsidRPr="007D552E"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23AC6CC3"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t>Position load to maintain stability, steering and braking, and to not overload tyres and axles.</w:t>
            </w:r>
          </w:p>
          <w:p w14:paraId="28D54803"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lastRenderedPageBreak/>
              <w:t xml:space="preserve">Place heavy objects between axles and provide even loading across tray. </w:t>
            </w:r>
          </w:p>
          <w:p w14:paraId="19386665"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t>Position load on centreline of tray to minimise risk of loads offset to one side of vehicle affecting the stability of vehicle when turning.</w:t>
            </w:r>
          </w:p>
          <w:p w14:paraId="23BCF939" w14:textId="77777777" w:rsidR="007D552E" w:rsidRPr="007D552E" w:rsidRDefault="007D552E" w:rsidP="007D552E">
            <w:pPr>
              <w:spacing w:before="120" w:after="0"/>
              <w:rPr>
                <w:rFonts w:ascii="Arial" w:hAnsi="Arial" w:cs="Arial"/>
                <w:sz w:val="18"/>
                <w:szCs w:val="18"/>
              </w:rPr>
            </w:pPr>
            <w:r w:rsidRPr="007D552E">
              <w:rPr>
                <w:rFonts w:ascii="Arial" w:hAnsi="Arial" w:cs="Arial"/>
                <w:sz w:val="18"/>
                <w:szCs w:val="18"/>
              </w:rPr>
              <w:t>Place heavy loads lower (on tray) to reduce overturning moment.</w:t>
            </w:r>
          </w:p>
        </w:tc>
        <w:tc>
          <w:tcPr>
            <w:tcW w:w="1418" w:type="dxa"/>
            <w:shd w:val="clear" w:color="auto" w:fill="auto"/>
          </w:tcPr>
          <w:p w14:paraId="023CCFF5" w14:textId="77777777" w:rsidR="007D552E" w:rsidRDefault="007D552E" w:rsidP="00F54955">
            <w:pPr>
              <w:spacing w:before="120" w:after="0"/>
              <w:jc w:val="center"/>
              <w:rPr>
                <w:rFonts w:ascii="Arial" w:hAnsi="Arial" w:cs="Arial"/>
                <w:sz w:val="18"/>
                <w:szCs w:val="18"/>
                <w:lang w:val="en-US"/>
              </w:rPr>
            </w:pPr>
          </w:p>
          <w:p w14:paraId="720292D6" w14:textId="77777777" w:rsidR="0052564F" w:rsidRDefault="0052564F" w:rsidP="0052564F">
            <w:pPr>
              <w:spacing w:before="120" w:after="0"/>
              <w:jc w:val="center"/>
              <w:rPr>
                <w:rFonts w:ascii="Arial" w:hAnsi="Arial" w:cs="Arial"/>
                <w:sz w:val="18"/>
                <w:szCs w:val="18"/>
                <w:lang w:val="en-US"/>
              </w:rPr>
            </w:pPr>
            <w:r>
              <w:rPr>
                <w:rFonts w:ascii="Arial" w:hAnsi="Arial" w:cs="Arial"/>
                <w:sz w:val="18"/>
                <w:szCs w:val="18"/>
                <w:lang w:val="en-US"/>
              </w:rPr>
              <w:lastRenderedPageBreak/>
              <w:t>Plant Operator</w:t>
            </w:r>
          </w:p>
          <w:p w14:paraId="23B1D2F4" w14:textId="67C81BB8" w:rsidR="0052564F" w:rsidRPr="009053A2" w:rsidRDefault="0052564F" w:rsidP="0052564F">
            <w:pPr>
              <w:spacing w:before="120" w:after="0"/>
              <w:jc w:val="center"/>
              <w:rPr>
                <w:rFonts w:ascii="Arial" w:hAnsi="Arial" w:cs="Arial"/>
                <w:sz w:val="18"/>
                <w:szCs w:val="18"/>
                <w:lang w:val="en-US"/>
              </w:rPr>
            </w:pPr>
            <w:r>
              <w:rPr>
                <w:rFonts w:ascii="Arial" w:hAnsi="Arial" w:cs="Arial"/>
                <w:sz w:val="18"/>
                <w:szCs w:val="18"/>
                <w:lang w:val="en-US"/>
              </w:rPr>
              <w:t>Works Supervisor</w:t>
            </w:r>
          </w:p>
        </w:tc>
      </w:tr>
      <w:tr w:rsidR="00F54955" w:rsidRPr="009053A2" w14:paraId="6E9BB9FC" w14:textId="77777777" w:rsidTr="00C61039">
        <w:trPr>
          <w:trHeight w:val="274"/>
        </w:trPr>
        <w:tc>
          <w:tcPr>
            <w:tcW w:w="2830" w:type="dxa"/>
            <w:shd w:val="clear" w:color="auto" w:fill="auto"/>
          </w:tcPr>
          <w:p w14:paraId="700FE121" w14:textId="77777777" w:rsidR="00F54955" w:rsidRDefault="0012598C" w:rsidP="00337887">
            <w:pPr>
              <w:spacing w:before="120" w:after="0" w:line="240" w:lineRule="auto"/>
              <w:rPr>
                <w:rFonts w:ascii="Arial" w:hAnsi="Arial" w:cs="Arial"/>
                <w:sz w:val="18"/>
                <w:szCs w:val="18"/>
                <w:lang w:val="en-US"/>
              </w:rPr>
            </w:pPr>
            <w:r w:rsidRPr="007D552E">
              <w:rPr>
                <w:rFonts w:ascii="Arial" w:hAnsi="Arial" w:cs="Arial"/>
                <w:sz w:val="18"/>
                <w:szCs w:val="18"/>
                <w:lang w:val="en-US"/>
              </w:rPr>
              <w:lastRenderedPageBreak/>
              <w:t>Over-dimension</w:t>
            </w:r>
            <w:r w:rsidR="0052564F">
              <w:rPr>
                <w:rFonts w:ascii="Arial" w:hAnsi="Arial" w:cs="Arial"/>
                <w:sz w:val="18"/>
                <w:szCs w:val="18"/>
                <w:lang w:val="en-US"/>
              </w:rPr>
              <w:t>al</w:t>
            </w:r>
            <w:r w:rsidRPr="007D552E">
              <w:rPr>
                <w:rFonts w:ascii="Arial" w:hAnsi="Arial" w:cs="Arial"/>
                <w:sz w:val="18"/>
                <w:szCs w:val="18"/>
                <w:lang w:val="en-US"/>
              </w:rPr>
              <w:t xml:space="preserve"> loads</w:t>
            </w:r>
          </w:p>
          <w:p w14:paraId="4D54516B" w14:textId="27BEE1DA" w:rsidR="00F020D8" w:rsidRPr="00F020D8" w:rsidRDefault="00F020D8" w:rsidP="00337887">
            <w:pPr>
              <w:spacing w:before="120" w:after="0" w:line="240" w:lineRule="auto"/>
              <w:rPr>
                <w:rFonts w:ascii="Arial" w:hAnsi="Arial" w:cs="Arial"/>
                <w:i/>
                <w:iCs/>
                <w:sz w:val="18"/>
                <w:szCs w:val="18"/>
                <w:lang w:val="en-US"/>
              </w:rPr>
            </w:pPr>
            <w:r w:rsidRPr="00F020D8">
              <w:rPr>
                <w:rFonts w:ascii="Arial" w:hAnsi="Arial" w:cs="Arial"/>
                <w:i/>
                <w:iCs/>
                <w:sz w:val="16"/>
                <w:szCs w:val="16"/>
                <w:lang w:val="en-US"/>
              </w:rPr>
              <w:t>(All Trucks to have a copy of the 2020 NHVR Gazette in their truck for reference)</w:t>
            </w:r>
          </w:p>
        </w:tc>
        <w:tc>
          <w:tcPr>
            <w:tcW w:w="2977" w:type="dxa"/>
            <w:shd w:val="clear" w:color="auto" w:fill="auto"/>
          </w:tcPr>
          <w:p w14:paraId="36C44991" w14:textId="77777777" w:rsidR="00F54955" w:rsidRPr="007D552E" w:rsidRDefault="0012598C" w:rsidP="00337887">
            <w:pPr>
              <w:spacing w:before="120" w:after="0" w:line="240" w:lineRule="auto"/>
              <w:rPr>
                <w:rFonts w:ascii="Arial" w:hAnsi="Arial" w:cs="Arial"/>
                <w:sz w:val="18"/>
                <w:szCs w:val="18"/>
                <w:lang w:val="en-US"/>
              </w:rPr>
            </w:pPr>
            <w:r w:rsidRPr="007D552E">
              <w:rPr>
                <w:rFonts w:ascii="Arial" w:hAnsi="Arial" w:cs="Arial"/>
                <w:sz w:val="18"/>
                <w:szCs w:val="18"/>
              </w:rPr>
              <w:t>Tall or high loads</w:t>
            </w:r>
          </w:p>
        </w:tc>
        <w:tc>
          <w:tcPr>
            <w:tcW w:w="1276" w:type="dxa"/>
            <w:shd w:val="clear" w:color="auto" w:fill="FF0000"/>
            <w:vAlign w:val="center"/>
          </w:tcPr>
          <w:p w14:paraId="23471565" w14:textId="77777777" w:rsidR="00F54955" w:rsidRPr="007D552E"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790C95BC" w14:textId="77777777" w:rsidR="0012598C" w:rsidRPr="007D552E" w:rsidRDefault="0012598C" w:rsidP="007D552E">
            <w:pPr>
              <w:spacing w:before="120" w:after="0"/>
              <w:rPr>
                <w:rFonts w:ascii="Arial" w:hAnsi="Arial" w:cs="Arial"/>
                <w:sz w:val="18"/>
                <w:szCs w:val="18"/>
              </w:rPr>
            </w:pPr>
            <w:r w:rsidRPr="007D552E">
              <w:rPr>
                <w:rFonts w:ascii="Arial" w:hAnsi="Arial" w:cs="Arial"/>
                <w:sz w:val="18"/>
                <w:szCs w:val="18"/>
              </w:rPr>
              <w:t>High centre of gravity of load will result in higher overturning risk. Use low loader or drop deck trailer, etc., for high or tall loads.</w:t>
            </w:r>
          </w:p>
          <w:p w14:paraId="140F32B5" w14:textId="77777777" w:rsidR="00F54955" w:rsidRDefault="0012598C" w:rsidP="007D552E">
            <w:pPr>
              <w:spacing w:before="120" w:after="0"/>
              <w:rPr>
                <w:rFonts w:ascii="Arial" w:hAnsi="Arial" w:cs="Arial"/>
                <w:sz w:val="18"/>
                <w:szCs w:val="18"/>
              </w:rPr>
            </w:pPr>
            <w:r w:rsidRPr="007D552E">
              <w:rPr>
                <w:rFonts w:ascii="Arial" w:hAnsi="Arial" w:cs="Arial"/>
                <w:sz w:val="18"/>
                <w:szCs w:val="18"/>
              </w:rPr>
              <w:t>Check overall height of loaded vehicle to ensure that it does not exceed height restrictions on proposed route</w:t>
            </w:r>
            <w:r w:rsidR="000A5F19">
              <w:rPr>
                <w:rFonts w:ascii="Arial" w:hAnsi="Arial" w:cs="Arial"/>
                <w:sz w:val="18"/>
                <w:szCs w:val="18"/>
              </w:rPr>
              <w:t xml:space="preserve"> (generally 4.3m </w:t>
            </w:r>
            <w:r w:rsidR="007C31AE">
              <w:rPr>
                <w:rFonts w:ascii="Arial" w:hAnsi="Arial" w:cs="Arial"/>
                <w:sz w:val="18"/>
                <w:szCs w:val="18"/>
              </w:rPr>
              <w:t>or 4.6m where permitted on a 4.6 Vehicle Route).</w:t>
            </w:r>
            <w:r w:rsidRPr="007D552E">
              <w:rPr>
                <w:rFonts w:ascii="Arial" w:hAnsi="Arial" w:cs="Arial"/>
                <w:sz w:val="18"/>
                <w:szCs w:val="18"/>
              </w:rPr>
              <w:t xml:space="preserve"> </w:t>
            </w:r>
          </w:p>
          <w:p w14:paraId="72D94986" w14:textId="19961CD6" w:rsidR="00F020D8" w:rsidRPr="007D552E" w:rsidRDefault="00F020D8" w:rsidP="007D552E">
            <w:pPr>
              <w:spacing w:before="120" w:after="0"/>
              <w:rPr>
                <w:rFonts w:ascii="Arial" w:hAnsi="Arial" w:cs="Arial"/>
                <w:sz w:val="18"/>
                <w:szCs w:val="18"/>
                <w:lang w:val="en-US"/>
              </w:rPr>
            </w:pPr>
            <w:r>
              <w:rPr>
                <w:rFonts w:ascii="Arial" w:hAnsi="Arial" w:cs="Arial"/>
                <w:sz w:val="18"/>
                <w:szCs w:val="18"/>
              </w:rPr>
              <w:t>All company vehicles were provided with a measuring tape. All company drivers are to measure their loads and plot their route accordingly. Any concerns with bridge heights, a call should be made to the Operations Manager before proceeding.</w:t>
            </w:r>
          </w:p>
        </w:tc>
        <w:tc>
          <w:tcPr>
            <w:tcW w:w="1418" w:type="dxa"/>
            <w:shd w:val="clear" w:color="auto" w:fill="auto"/>
          </w:tcPr>
          <w:p w14:paraId="36334D0C" w14:textId="77777777" w:rsidR="00F54955" w:rsidRDefault="0052564F" w:rsidP="00F54955">
            <w:pPr>
              <w:spacing w:before="120" w:after="0"/>
              <w:jc w:val="center"/>
              <w:rPr>
                <w:rFonts w:ascii="Arial" w:hAnsi="Arial" w:cs="Arial"/>
                <w:sz w:val="18"/>
                <w:szCs w:val="18"/>
                <w:lang w:val="en-US"/>
              </w:rPr>
            </w:pPr>
            <w:r>
              <w:rPr>
                <w:rFonts w:ascii="Arial" w:hAnsi="Arial" w:cs="Arial"/>
                <w:sz w:val="18"/>
                <w:szCs w:val="18"/>
                <w:lang w:val="en-US"/>
              </w:rPr>
              <w:t>Operations Manager</w:t>
            </w:r>
          </w:p>
          <w:p w14:paraId="14E6A02E" w14:textId="691F8C9D" w:rsidR="0052564F" w:rsidRPr="009053A2" w:rsidRDefault="0052564F"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bl>
    <w:p w14:paraId="673AD801" w14:textId="77777777" w:rsidR="007D552E" w:rsidRDefault="007D552E"/>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276"/>
        <w:gridCol w:w="6095"/>
        <w:gridCol w:w="1418"/>
      </w:tblGrid>
      <w:tr w:rsidR="007D552E" w:rsidRPr="009053A2" w14:paraId="5CD1D54F" w14:textId="77777777" w:rsidTr="00B85F9B">
        <w:trPr>
          <w:trHeight w:val="274"/>
        </w:trPr>
        <w:tc>
          <w:tcPr>
            <w:tcW w:w="2830" w:type="dxa"/>
            <w:shd w:val="clear" w:color="auto" w:fill="D9D9D9" w:themeFill="background1" w:themeFillShade="D9"/>
            <w:vAlign w:val="center"/>
          </w:tcPr>
          <w:p w14:paraId="577D8816" w14:textId="77777777" w:rsidR="007D552E" w:rsidRPr="009053A2" w:rsidRDefault="007D552E" w:rsidP="00B85F9B">
            <w:pPr>
              <w:spacing w:after="0"/>
              <w:jc w:val="center"/>
              <w:rPr>
                <w:rFonts w:ascii="Arial" w:hAnsi="Arial" w:cs="Arial"/>
                <w:sz w:val="18"/>
                <w:szCs w:val="18"/>
                <w:lang w:val="en-US"/>
              </w:rPr>
            </w:pPr>
            <w:r w:rsidRPr="009053A2">
              <w:rPr>
                <w:rFonts w:ascii="Arial" w:hAnsi="Arial" w:cs="Arial"/>
                <w:b/>
                <w:sz w:val="18"/>
                <w:szCs w:val="18"/>
                <w:lang w:val="en-US"/>
              </w:rPr>
              <w:t>Job activity</w:t>
            </w:r>
          </w:p>
        </w:tc>
        <w:tc>
          <w:tcPr>
            <w:tcW w:w="2977" w:type="dxa"/>
            <w:shd w:val="clear" w:color="auto" w:fill="D9D9D9" w:themeFill="background1" w:themeFillShade="D9"/>
            <w:vAlign w:val="center"/>
          </w:tcPr>
          <w:p w14:paraId="05DA9926" w14:textId="77777777" w:rsidR="007D552E" w:rsidRPr="009053A2" w:rsidRDefault="007D552E" w:rsidP="00B85F9B">
            <w:pPr>
              <w:spacing w:after="0"/>
              <w:jc w:val="center"/>
              <w:rPr>
                <w:rFonts w:ascii="Arial" w:hAnsi="Arial" w:cs="Arial"/>
                <w:sz w:val="18"/>
                <w:szCs w:val="18"/>
                <w:lang w:val="en-US"/>
              </w:rPr>
            </w:pPr>
            <w:r w:rsidRPr="009053A2">
              <w:rPr>
                <w:rFonts w:ascii="Arial" w:hAnsi="Arial" w:cs="Arial"/>
                <w:b/>
                <w:sz w:val="18"/>
                <w:szCs w:val="18"/>
                <w:lang w:val="en-US"/>
              </w:rPr>
              <w:t>Hazards and associated risks</w:t>
            </w:r>
          </w:p>
        </w:tc>
        <w:tc>
          <w:tcPr>
            <w:tcW w:w="1276" w:type="dxa"/>
            <w:shd w:val="clear" w:color="auto" w:fill="D9D9D9" w:themeFill="background1" w:themeFillShade="D9"/>
            <w:vAlign w:val="center"/>
          </w:tcPr>
          <w:p w14:paraId="2E320286" w14:textId="77777777" w:rsidR="007D552E" w:rsidRPr="009053A2" w:rsidRDefault="007D552E" w:rsidP="00B85F9B">
            <w:pPr>
              <w:spacing w:after="0"/>
              <w:jc w:val="center"/>
              <w:rPr>
                <w:rFonts w:ascii="Arial" w:hAnsi="Arial" w:cs="Arial"/>
                <w:b/>
                <w:color w:val="FFFFFF" w:themeColor="background1"/>
                <w:sz w:val="18"/>
                <w:szCs w:val="18"/>
                <w:lang w:val="en-US"/>
              </w:rPr>
            </w:pPr>
            <w:r w:rsidRPr="009053A2">
              <w:rPr>
                <w:rFonts w:ascii="Arial" w:hAnsi="Arial" w:cs="Arial"/>
                <w:b/>
                <w:sz w:val="18"/>
                <w:szCs w:val="18"/>
                <w:lang w:val="en-US"/>
              </w:rPr>
              <w:t>Risk level</w:t>
            </w:r>
          </w:p>
        </w:tc>
        <w:tc>
          <w:tcPr>
            <w:tcW w:w="6095" w:type="dxa"/>
            <w:shd w:val="clear" w:color="auto" w:fill="D9D9D9" w:themeFill="background1" w:themeFillShade="D9"/>
            <w:vAlign w:val="center"/>
          </w:tcPr>
          <w:p w14:paraId="4F979F9A" w14:textId="77777777" w:rsidR="007D552E" w:rsidRPr="009053A2" w:rsidRDefault="007D552E" w:rsidP="00B85F9B">
            <w:pPr>
              <w:spacing w:after="0"/>
              <w:jc w:val="center"/>
              <w:rPr>
                <w:rFonts w:ascii="Arial" w:hAnsi="Arial" w:cs="Arial"/>
                <w:b/>
                <w:sz w:val="18"/>
                <w:szCs w:val="18"/>
                <w:lang w:val="en-US"/>
              </w:rPr>
            </w:pPr>
            <w:r w:rsidRPr="009053A2">
              <w:rPr>
                <w:rFonts w:ascii="Arial" w:hAnsi="Arial" w:cs="Arial"/>
                <w:b/>
                <w:sz w:val="18"/>
                <w:szCs w:val="18"/>
                <w:lang w:val="en-US"/>
              </w:rPr>
              <w:t>How will the hazards and the risks be controlled?</w:t>
            </w:r>
          </w:p>
        </w:tc>
        <w:tc>
          <w:tcPr>
            <w:tcW w:w="1418" w:type="dxa"/>
            <w:shd w:val="clear" w:color="auto" w:fill="D9D9D9" w:themeFill="background1" w:themeFillShade="D9"/>
            <w:vAlign w:val="bottom"/>
          </w:tcPr>
          <w:p w14:paraId="06D2B762" w14:textId="77777777" w:rsidR="007D552E" w:rsidRPr="009053A2" w:rsidRDefault="007D552E" w:rsidP="00B85F9B">
            <w:pPr>
              <w:spacing w:after="0"/>
              <w:jc w:val="center"/>
              <w:rPr>
                <w:rFonts w:ascii="Arial" w:hAnsi="Arial" w:cs="Arial"/>
                <w:sz w:val="18"/>
                <w:szCs w:val="18"/>
                <w:lang w:val="en-US"/>
              </w:rPr>
            </w:pPr>
            <w:r w:rsidRPr="009053A2">
              <w:rPr>
                <w:rFonts w:ascii="Arial" w:hAnsi="Arial" w:cs="Arial"/>
                <w:b/>
                <w:sz w:val="18"/>
                <w:szCs w:val="18"/>
                <w:lang w:val="en-US"/>
              </w:rPr>
              <w:t>Who will do this?</w:t>
            </w:r>
          </w:p>
        </w:tc>
      </w:tr>
      <w:tr w:rsidR="00F417A3" w:rsidRPr="009053A2" w14:paraId="4A278105" w14:textId="77777777" w:rsidTr="00C61039">
        <w:trPr>
          <w:trHeight w:val="274"/>
        </w:trPr>
        <w:tc>
          <w:tcPr>
            <w:tcW w:w="2830" w:type="dxa"/>
            <w:vMerge w:val="restart"/>
            <w:shd w:val="clear" w:color="auto" w:fill="auto"/>
          </w:tcPr>
          <w:p w14:paraId="78F12611" w14:textId="7A625945" w:rsidR="00F417A3" w:rsidRPr="009053A2" w:rsidRDefault="00F417A3" w:rsidP="00337887">
            <w:pPr>
              <w:spacing w:before="120" w:after="0" w:line="240" w:lineRule="auto"/>
              <w:rPr>
                <w:rFonts w:ascii="Arial" w:hAnsi="Arial" w:cs="Arial"/>
                <w:sz w:val="18"/>
                <w:szCs w:val="18"/>
                <w:lang w:val="en-US"/>
              </w:rPr>
            </w:pPr>
            <w:r w:rsidRPr="007D552E">
              <w:rPr>
                <w:rFonts w:ascii="Arial" w:hAnsi="Arial" w:cs="Arial"/>
                <w:sz w:val="18"/>
                <w:szCs w:val="18"/>
                <w:lang w:val="en-US"/>
              </w:rPr>
              <w:t>Over-dimension</w:t>
            </w:r>
            <w:r w:rsidR="0052564F">
              <w:rPr>
                <w:rFonts w:ascii="Arial" w:hAnsi="Arial" w:cs="Arial"/>
                <w:sz w:val="18"/>
                <w:szCs w:val="18"/>
                <w:lang w:val="en-US"/>
              </w:rPr>
              <w:t>al</w:t>
            </w:r>
            <w:r w:rsidRPr="007D552E">
              <w:rPr>
                <w:rFonts w:ascii="Arial" w:hAnsi="Arial" w:cs="Arial"/>
                <w:sz w:val="18"/>
                <w:szCs w:val="18"/>
                <w:lang w:val="en-US"/>
              </w:rPr>
              <w:t xml:space="preserve"> loads</w:t>
            </w:r>
            <w:r>
              <w:rPr>
                <w:rFonts w:ascii="Arial" w:hAnsi="Arial" w:cs="Arial"/>
                <w:sz w:val="18"/>
                <w:szCs w:val="18"/>
                <w:lang w:val="en-US"/>
              </w:rPr>
              <w:t xml:space="preserve"> (continued)</w:t>
            </w:r>
          </w:p>
        </w:tc>
        <w:tc>
          <w:tcPr>
            <w:tcW w:w="2977" w:type="dxa"/>
            <w:shd w:val="clear" w:color="auto" w:fill="auto"/>
          </w:tcPr>
          <w:p w14:paraId="564E495E" w14:textId="77777777" w:rsidR="00F417A3" w:rsidRPr="009053A2" w:rsidRDefault="00F417A3" w:rsidP="00337887">
            <w:pPr>
              <w:spacing w:before="120" w:after="0" w:line="240" w:lineRule="auto"/>
              <w:rPr>
                <w:rFonts w:ascii="Arial" w:hAnsi="Arial" w:cs="Arial"/>
                <w:sz w:val="18"/>
                <w:szCs w:val="18"/>
                <w:lang w:val="en-US"/>
              </w:rPr>
            </w:pPr>
            <w:r>
              <w:rPr>
                <w:rFonts w:ascii="Arial" w:hAnsi="Arial" w:cs="Arial"/>
                <w:sz w:val="18"/>
                <w:szCs w:val="18"/>
                <w:lang w:val="en-US"/>
              </w:rPr>
              <w:t>Wide loads</w:t>
            </w:r>
          </w:p>
        </w:tc>
        <w:tc>
          <w:tcPr>
            <w:tcW w:w="1276" w:type="dxa"/>
            <w:shd w:val="clear" w:color="auto" w:fill="FF0000"/>
            <w:vAlign w:val="center"/>
          </w:tcPr>
          <w:p w14:paraId="14618A45" w14:textId="77777777" w:rsidR="00F417A3" w:rsidRPr="00D10CF0"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7D023ADA" w14:textId="77777777" w:rsidR="00F417A3" w:rsidRPr="00802A76" w:rsidRDefault="00F417A3" w:rsidP="00F417A3">
            <w:pPr>
              <w:autoSpaceDE w:val="0"/>
              <w:autoSpaceDN w:val="0"/>
              <w:adjustRightInd w:val="0"/>
              <w:spacing w:before="120" w:after="0" w:line="240" w:lineRule="auto"/>
              <w:rPr>
                <w:rFonts w:ascii="Arial" w:hAnsi="Arial" w:cs="Arial"/>
                <w:sz w:val="18"/>
                <w:szCs w:val="18"/>
              </w:rPr>
            </w:pPr>
            <w:r w:rsidRPr="00802A76">
              <w:rPr>
                <w:rFonts w:ascii="Arial" w:hAnsi="Arial" w:cs="Arial"/>
                <w:sz w:val="18"/>
                <w:szCs w:val="18"/>
              </w:rPr>
              <w:t>A load on a vehicle must not project more than 150 millimetres from the side of a vehicle.</w:t>
            </w:r>
          </w:p>
          <w:p w14:paraId="5998A977" w14:textId="77777777" w:rsidR="00F417A3" w:rsidRPr="00802A76" w:rsidRDefault="00F417A3" w:rsidP="00F417A3">
            <w:pPr>
              <w:autoSpaceDE w:val="0"/>
              <w:autoSpaceDN w:val="0"/>
              <w:adjustRightInd w:val="0"/>
              <w:spacing w:before="120" w:after="0" w:line="240" w:lineRule="auto"/>
              <w:rPr>
                <w:rFonts w:ascii="Arial" w:hAnsi="Arial" w:cs="Arial"/>
                <w:sz w:val="18"/>
                <w:szCs w:val="18"/>
              </w:rPr>
            </w:pPr>
            <w:r w:rsidRPr="00802A76">
              <w:rPr>
                <w:rFonts w:ascii="Arial" w:hAnsi="Arial" w:cs="Arial"/>
                <w:sz w:val="18"/>
                <w:szCs w:val="18"/>
              </w:rPr>
              <w:t>The maximum width limit for all vehicles is 2.5 metres. (This measurement of the width of the vehicle does not include external rear vision mirrors, signalling devices and tyre pressure monitors).</w:t>
            </w:r>
          </w:p>
          <w:p w14:paraId="50AA2634" w14:textId="77777777" w:rsidR="00F417A3" w:rsidRPr="00802A76" w:rsidRDefault="00F417A3" w:rsidP="00F417A3">
            <w:pPr>
              <w:autoSpaceDE w:val="0"/>
              <w:autoSpaceDN w:val="0"/>
              <w:adjustRightInd w:val="0"/>
              <w:spacing w:before="120" w:after="0" w:line="240" w:lineRule="auto"/>
              <w:rPr>
                <w:rFonts w:ascii="Arial" w:hAnsi="Arial" w:cs="Arial"/>
                <w:sz w:val="18"/>
                <w:szCs w:val="18"/>
              </w:rPr>
            </w:pPr>
            <w:r w:rsidRPr="00802A76">
              <w:rPr>
                <w:rFonts w:ascii="Arial" w:hAnsi="Arial" w:cs="Arial"/>
                <w:sz w:val="18"/>
                <w:szCs w:val="18"/>
              </w:rPr>
              <w:t>Permits from the traffic authority will be required to transport loads over 2.5m wide. Permits may require the use of pilot vehicles and specify routes and times of travel.</w:t>
            </w:r>
          </w:p>
          <w:p w14:paraId="2A8868EA" w14:textId="77777777" w:rsidR="00F417A3" w:rsidRPr="00802A76" w:rsidRDefault="00F417A3" w:rsidP="00F417A3">
            <w:pPr>
              <w:autoSpaceDE w:val="0"/>
              <w:autoSpaceDN w:val="0"/>
              <w:adjustRightInd w:val="0"/>
              <w:spacing w:before="120" w:after="0" w:line="240" w:lineRule="auto"/>
              <w:rPr>
                <w:rFonts w:ascii="Arial" w:hAnsi="Arial" w:cs="Arial"/>
                <w:sz w:val="18"/>
                <w:szCs w:val="18"/>
                <w:lang w:val="en-US"/>
              </w:rPr>
            </w:pPr>
            <w:r w:rsidRPr="00802A76">
              <w:rPr>
                <w:rFonts w:ascii="Arial" w:hAnsi="Arial" w:cs="Arial"/>
                <w:sz w:val="18"/>
                <w:szCs w:val="18"/>
              </w:rPr>
              <w:t>‘Oversize’ signs must be displayed and flags attached to the outermost parts of the load.</w:t>
            </w:r>
          </w:p>
        </w:tc>
        <w:tc>
          <w:tcPr>
            <w:tcW w:w="1418" w:type="dxa"/>
            <w:shd w:val="clear" w:color="auto" w:fill="auto"/>
          </w:tcPr>
          <w:p w14:paraId="2A3E605C" w14:textId="77777777" w:rsidR="00F417A3" w:rsidRDefault="00F417A3" w:rsidP="00F54955">
            <w:pPr>
              <w:spacing w:before="120" w:after="0"/>
              <w:jc w:val="center"/>
              <w:rPr>
                <w:rFonts w:ascii="Arial" w:hAnsi="Arial" w:cs="Arial"/>
                <w:sz w:val="18"/>
                <w:szCs w:val="18"/>
                <w:lang w:val="en-US"/>
              </w:rPr>
            </w:pPr>
          </w:p>
          <w:p w14:paraId="4DE17280" w14:textId="77777777" w:rsidR="009C6479" w:rsidRDefault="009C6479" w:rsidP="00F54955">
            <w:pPr>
              <w:spacing w:before="120" w:after="0"/>
              <w:jc w:val="center"/>
              <w:rPr>
                <w:rFonts w:ascii="Arial" w:hAnsi="Arial" w:cs="Arial"/>
                <w:sz w:val="18"/>
                <w:szCs w:val="18"/>
                <w:lang w:val="en-US"/>
              </w:rPr>
            </w:pPr>
          </w:p>
          <w:p w14:paraId="360381D7" w14:textId="77777777" w:rsidR="0075022A" w:rsidRDefault="0075022A" w:rsidP="00F54955">
            <w:pPr>
              <w:spacing w:before="120" w:after="0"/>
              <w:jc w:val="center"/>
              <w:rPr>
                <w:rFonts w:ascii="Arial" w:hAnsi="Arial" w:cs="Arial"/>
                <w:sz w:val="18"/>
                <w:szCs w:val="18"/>
                <w:lang w:val="en-US"/>
              </w:rPr>
            </w:pPr>
            <w:r>
              <w:rPr>
                <w:rFonts w:ascii="Arial" w:hAnsi="Arial" w:cs="Arial"/>
                <w:sz w:val="18"/>
                <w:szCs w:val="18"/>
                <w:lang w:val="en-US"/>
              </w:rPr>
              <w:t>Plant Operator</w:t>
            </w:r>
          </w:p>
          <w:p w14:paraId="68B4AFDA" w14:textId="77777777" w:rsidR="0075022A" w:rsidRDefault="0075022A" w:rsidP="00F54955">
            <w:pPr>
              <w:spacing w:before="120" w:after="0"/>
              <w:jc w:val="center"/>
              <w:rPr>
                <w:rFonts w:ascii="Arial" w:hAnsi="Arial" w:cs="Arial"/>
                <w:sz w:val="18"/>
                <w:szCs w:val="18"/>
                <w:lang w:val="en-US"/>
              </w:rPr>
            </w:pPr>
            <w:r>
              <w:rPr>
                <w:rFonts w:ascii="Arial" w:hAnsi="Arial" w:cs="Arial"/>
                <w:sz w:val="18"/>
                <w:szCs w:val="18"/>
                <w:lang w:val="en-US"/>
              </w:rPr>
              <w:t>&amp;</w:t>
            </w:r>
          </w:p>
          <w:p w14:paraId="4E2DB28C" w14:textId="6B769FA2" w:rsidR="0075022A" w:rsidRPr="009053A2" w:rsidRDefault="0075022A" w:rsidP="00F54955">
            <w:pPr>
              <w:spacing w:before="120" w:after="0"/>
              <w:jc w:val="center"/>
              <w:rPr>
                <w:rFonts w:ascii="Arial" w:hAnsi="Arial" w:cs="Arial"/>
                <w:sz w:val="18"/>
                <w:szCs w:val="18"/>
                <w:lang w:val="en-US"/>
              </w:rPr>
            </w:pPr>
            <w:r>
              <w:rPr>
                <w:rFonts w:ascii="Arial" w:hAnsi="Arial" w:cs="Arial"/>
                <w:sz w:val="18"/>
                <w:szCs w:val="18"/>
                <w:lang w:val="en-US"/>
              </w:rPr>
              <w:t>Operations Manager</w:t>
            </w:r>
          </w:p>
        </w:tc>
      </w:tr>
      <w:tr w:rsidR="00F417A3" w:rsidRPr="009053A2" w14:paraId="56F6D50F" w14:textId="77777777" w:rsidTr="00C61039">
        <w:trPr>
          <w:trHeight w:val="274"/>
        </w:trPr>
        <w:tc>
          <w:tcPr>
            <w:tcW w:w="2830" w:type="dxa"/>
            <w:vMerge/>
            <w:shd w:val="clear" w:color="auto" w:fill="auto"/>
          </w:tcPr>
          <w:p w14:paraId="688D86B0" w14:textId="76CB2C7D" w:rsidR="00F417A3" w:rsidRPr="009053A2" w:rsidRDefault="00F417A3" w:rsidP="00337887">
            <w:pPr>
              <w:spacing w:before="120" w:after="0" w:line="240" w:lineRule="auto"/>
              <w:rPr>
                <w:rFonts w:ascii="Arial" w:hAnsi="Arial" w:cs="Arial"/>
                <w:sz w:val="18"/>
                <w:szCs w:val="18"/>
                <w:lang w:val="en-US"/>
              </w:rPr>
            </w:pPr>
          </w:p>
        </w:tc>
        <w:tc>
          <w:tcPr>
            <w:tcW w:w="2977" w:type="dxa"/>
            <w:shd w:val="clear" w:color="auto" w:fill="auto"/>
          </w:tcPr>
          <w:p w14:paraId="18750108" w14:textId="77777777" w:rsidR="00F417A3" w:rsidRPr="009053A2" w:rsidRDefault="00F417A3" w:rsidP="00337887">
            <w:pPr>
              <w:spacing w:before="120" w:after="0" w:line="240" w:lineRule="auto"/>
              <w:rPr>
                <w:rFonts w:ascii="Arial" w:hAnsi="Arial" w:cs="Arial"/>
                <w:sz w:val="18"/>
                <w:szCs w:val="18"/>
                <w:lang w:val="en-US"/>
              </w:rPr>
            </w:pPr>
            <w:r>
              <w:rPr>
                <w:rFonts w:ascii="Arial" w:hAnsi="Arial" w:cs="Arial"/>
                <w:sz w:val="18"/>
                <w:szCs w:val="18"/>
                <w:lang w:val="en-US"/>
              </w:rPr>
              <w:t>Long loads</w:t>
            </w:r>
          </w:p>
        </w:tc>
        <w:tc>
          <w:tcPr>
            <w:tcW w:w="1276" w:type="dxa"/>
            <w:shd w:val="clear" w:color="auto" w:fill="FF0000"/>
            <w:vAlign w:val="center"/>
          </w:tcPr>
          <w:p w14:paraId="5BB54361" w14:textId="77777777" w:rsidR="00F417A3" w:rsidRPr="00D10CF0"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53E6D846" w14:textId="77777777" w:rsidR="00F417A3" w:rsidRDefault="00F417A3" w:rsidP="00F417A3">
            <w:pPr>
              <w:autoSpaceDE w:val="0"/>
              <w:autoSpaceDN w:val="0"/>
              <w:adjustRightInd w:val="0"/>
              <w:spacing w:before="120" w:after="0" w:line="240" w:lineRule="auto"/>
              <w:rPr>
                <w:rFonts w:ascii="Arial" w:hAnsi="Arial" w:cs="Arial"/>
                <w:sz w:val="18"/>
                <w:szCs w:val="18"/>
              </w:rPr>
            </w:pPr>
            <w:r w:rsidRPr="00F417A3">
              <w:rPr>
                <w:rFonts w:ascii="Arial" w:hAnsi="Arial" w:cs="Arial"/>
                <w:sz w:val="18"/>
                <w:szCs w:val="18"/>
              </w:rPr>
              <w:t>A load on a vehicle must not project more than 1.2 metres in front of the vehicle. A warning signal must be attached to the rear of the load in daytime if it:</w:t>
            </w:r>
            <w:r>
              <w:rPr>
                <w:rFonts w:ascii="Arial" w:hAnsi="Arial" w:cs="Arial"/>
                <w:sz w:val="18"/>
                <w:szCs w:val="18"/>
              </w:rPr>
              <w:t xml:space="preserve"> </w:t>
            </w:r>
          </w:p>
          <w:p w14:paraId="5A03CED1" w14:textId="77777777" w:rsidR="00F417A3" w:rsidRPr="00F417A3" w:rsidRDefault="00F417A3" w:rsidP="00F417A3">
            <w:pPr>
              <w:pStyle w:val="ListParagraph"/>
              <w:numPr>
                <w:ilvl w:val="0"/>
                <w:numId w:val="4"/>
              </w:numPr>
              <w:autoSpaceDE w:val="0"/>
              <w:autoSpaceDN w:val="0"/>
              <w:adjustRightInd w:val="0"/>
              <w:spacing w:after="0" w:line="276" w:lineRule="auto"/>
              <w:ind w:left="714" w:hanging="357"/>
              <w:rPr>
                <w:rFonts w:ascii="Arial" w:hAnsi="Arial" w:cs="Arial"/>
                <w:sz w:val="18"/>
                <w:szCs w:val="18"/>
              </w:rPr>
            </w:pPr>
            <w:r w:rsidRPr="00F417A3">
              <w:rPr>
                <w:rFonts w:ascii="Arial" w:hAnsi="Arial" w:cs="Arial"/>
                <w:sz w:val="18"/>
                <w:szCs w:val="18"/>
              </w:rPr>
              <w:t xml:space="preserve">projects more than 1.2 metres behind the vehicle, or </w:t>
            </w:r>
          </w:p>
          <w:p w14:paraId="5F221C83" w14:textId="77777777" w:rsidR="00F417A3" w:rsidRPr="00F417A3" w:rsidRDefault="00F417A3" w:rsidP="00F417A3">
            <w:pPr>
              <w:pStyle w:val="ListParagraph"/>
              <w:numPr>
                <w:ilvl w:val="0"/>
                <w:numId w:val="4"/>
              </w:numPr>
              <w:autoSpaceDE w:val="0"/>
              <w:autoSpaceDN w:val="0"/>
              <w:adjustRightInd w:val="0"/>
              <w:spacing w:after="0" w:line="276" w:lineRule="auto"/>
              <w:ind w:left="714" w:hanging="357"/>
              <w:rPr>
                <w:rFonts w:ascii="Arial" w:hAnsi="Arial" w:cs="Arial"/>
                <w:sz w:val="18"/>
                <w:szCs w:val="18"/>
              </w:rPr>
            </w:pPr>
            <w:r w:rsidRPr="00F417A3">
              <w:rPr>
                <w:rFonts w:ascii="Arial" w:hAnsi="Arial" w:cs="Arial"/>
                <w:sz w:val="18"/>
                <w:szCs w:val="18"/>
              </w:rPr>
              <w:t>overhangs the rear of the vehicle so that the end of the load cannot be seen easily from behind.</w:t>
            </w:r>
          </w:p>
          <w:p w14:paraId="3AACBFB5" w14:textId="21CC1DA3" w:rsidR="00F417A3" w:rsidRPr="00F417A3" w:rsidRDefault="00F417A3" w:rsidP="00F417A3">
            <w:pPr>
              <w:autoSpaceDE w:val="0"/>
              <w:autoSpaceDN w:val="0"/>
              <w:adjustRightInd w:val="0"/>
              <w:spacing w:before="120" w:after="0" w:line="240" w:lineRule="auto"/>
              <w:rPr>
                <w:rFonts w:ascii="Arial" w:hAnsi="Arial" w:cs="Arial"/>
                <w:sz w:val="18"/>
                <w:szCs w:val="18"/>
              </w:rPr>
            </w:pPr>
            <w:r w:rsidRPr="00F417A3">
              <w:rPr>
                <w:rFonts w:ascii="Arial" w:hAnsi="Arial" w:cs="Arial"/>
                <w:sz w:val="18"/>
                <w:szCs w:val="18"/>
              </w:rPr>
              <w:t xml:space="preserve">The warning signal must be a brightly coloured flag or piece of material with each side at least 300 millimetres long. At </w:t>
            </w:r>
            <w:r w:rsidR="003D0E1A" w:rsidRPr="00F417A3">
              <w:rPr>
                <w:rFonts w:ascii="Arial" w:hAnsi="Arial" w:cs="Arial"/>
                <w:sz w:val="18"/>
                <w:szCs w:val="18"/>
              </w:rPr>
              <w:t>night-time,</w:t>
            </w:r>
            <w:r w:rsidRPr="00F417A3">
              <w:rPr>
                <w:rFonts w:ascii="Arial" w:hAnsi="Arial" w:cs="Arial"/>
                <w:sz w:val="18"/>
                <w:szCs w:val="18"/>
              </w:rPr>
              <w:t xml:space="preserve"> the warning signal must be a</w:t>
            </w:r>
            <w:r w:rsidR="00054538">
              <w:rPr>
                <w:rFonts w:ascii="Arial" w:hAnsi="Arial" w:cs="Arial"/>
                <w:sz w:val="18"/>
                <w:szCs w:val="18"/>
              </w:rPr>
              <w:t xml:space="preserve"> rotatin</w:t>
            </w:r>
            <w:r w:rsidR="00187D40">
              <w:rPr>
                <w:rFonts w:ascii="Arial" w:hAnsi="Arial" w:cs="Arial"/>
                <w:sz w:val="18"/>
                <w:szCs w:val="18"/>
              </w:rPr>
              <w:t>g</w:t>
            </w:r>
            <w:r w:rsidRPr="00F417A3">
              <w:rPr>
                <w:rFonts w:ascii="Arial" w:hAnsi="Arial" w:cs="Arial"/>
                <w:sz w:val="18"/>
                <w:szCs w:val="18"/>
              </w:rPr>
              <w:t xml:space="preserve"> </w:t>
            </w:r>
            <w:r w:rsidR="003D0E1A">
              <w:rPr>
                <w:rFonts w:ascii="Arial" w:hAnsi="Arial" w:cs="Arial"/>
                <w:sz w:val="18"/>
                <w:szCs w:val="18"/>
              </w:rPr>
              <w:t>beacon</w:t>
            </w:r>
            <w:r w:rsidRPr="00F417A3">
              <w:rPr>
                <w:rFonts w:ascii="Arial" w:hAnsi="Arial" w:cs="Arial"/>
                <w:sz w:val="18"/>
                <w:szCs w:val="18"/>
              </w:rPr>
              <w:t xml:space="preserve"> which can be seen for 200 metres.</w:t>
            </w:r>
          </w:p>
          <w:p w14:paraId="10434EBC" w14:textId="77777777" w:rsidR="00F417A3" w:rsidRPr="00F417A3" w:rsidRDefault="00F417A3" w:rsidP="00F417A3">
            <w:pPr>
              <w:autoSpaceDE w:val="0"/>
              <w:autoSpaceDN w:val="0"/>
              <w:adjustRightInd w:val="0"/>
              <w:spacing w:before="120" w:after="0" w:line="240" w:lineRule="auto"/>
              <w:rPr>
                <w:rFonts w:ascii="Arial" w:hAnsi="Arial" w:cs="Arial"/>
                <w:sz w:val="18"/>
                <w:szCs w:val="18"/>
              </w:rPr>
            </w:pPr>
            <w:r w:rsidRPr="00F417A3">
              <w:rPr>
                <w:rFonts w:ascii="Arial" w:hAnsi="Arial" w:cs="Arial"/>
                <w:sz w:val="18"/>
                <w:szCs w:val="18"/>
              </w:rPr>
              <w:lastRenderedPageBreak/>
              <w:t>For vehicles over 4.5 tonnes GVM, the rear overhang, including the load, must not exceed 60 per cent of the vehicle’s wheelbase or 3.7 metres, whichever is less.</w:t>
            </w:r>
          </w:p>
          <w:p w14:paraId="01303CD2" w14:textId="77777777" w:rsidR="00F417A3" w:rsidRPr="00F417A3" w:rsidRDefault="00F417A3" w:rsidP="00F417A3">
            <w:pPr>
              <w:autoSpaceDE w:val="0"/>
              <w:autoSpaceDN w:val="0"/>
              <w:adjustRightInd w:val="0"/>
              <w:spacing w:before="120" w:after="0" w:line="240" w:lineRule="auto"/>
              <w:rPr>
                <w:rFonts w:ascii="Arial" w:hAnsi="Arial" w:cs="Arial"/>
                <w:sz w:val="18"/>
                <w:szCs w:val="18"/>
                <w:lang w:val="en-US"/>
              </w:rPr>
            </w:pPr>
            <w:r w:rsidRPr="00F417A3">
              <w:rPr>
                <w:rFonts w:ascii="Arial" w:hAnsi="Arial" w:cs="Arial"/>
                <w:sz w:val="18"/>
                <w:szCs w:val="18"/>
              </w:rPr>
              <w:t>The maximum allowable length for a rigid vehicle including any overhanging load front or rear is 12.5 metres. The maximum allowable length for an articulated or heavy trailer combination vehicle, including any overhanging load, is 19 metres.</w:t>
            </w:r>
          </w:p>
        </w:tc>
        <w:tc>
          <w:tcPr>
            <w:tcW w:w="1418" w:type="dxa"/>
            <w:shd w:val="clear" w:color="auto" w:fill="auto"/>
          </w:tcPr>
          <w:p w14:paraId="63F8765B" w14:textId="77777777" w:rsidR="009C6479" w:rsidRDefault="009C6479" w:rsidP="00FF1F71">
            <w:pPr>
              <w:spacing w:before="120" w:after="0"/>
              <w:rPr>
                <w:rFonts w:ascii="Arial" w:hAnsi="Arial" w:cs="Arial"/>
                <w:sz w:val="18"/>
                <w:szCs w:val="18"/>
                <w:lang w:val="en-US"/>
              </w:rPr>
            </w:pPr>
          </w:p>
          <w:p w14:paraId="30B98BF4" w14:textId="651FEB56" w:rsidR="0075022A" w:rsidRDefault="0075022A" w:rsidP="00FF1F71">
            <w:pPr>
              <w:spacing w:before="120" w:after="0"/>
              <w:jc w:val="center"/>
              <w:rPr>
                <w:rFonts w:ascii="Arial" w:hAnsi="Arial" w:cs="Arial"/>
                <w:sz w:val="18"/>
                <w:szCs w:val="18"/>
                <w:lang w:val="en-US"/>
              </w:rPr>
            </w:pPr>
            <w:r>
              <w:rPr>
                <w:rFonts w:ascii="Arial" w:hAnsi="Arial" w:cs="Arial"/>
                <w:sz w:val="18"/>
                <w:szCs w:val="18"/>
                <w:lang w:val="en-US"/>
              </w:rPr>
              <w:t>Plant Operator</w:t>
            </w:r>
          </w:p>
          <w:p w14:paraId="593AE3EF" w14:textId="77777777" w:rsidR="0075022A" w:rsidRDefault="0075022A" w:rsidP="0075022A">
            <w:pPr>
              <w:spacing w:before="120" w:after="0"/>
              <w:jc w:val="center"/>
              <w:rPr>
                <w:rFonts w:ascii="Arial" w:hAnsi="Arial" w:cs="Arial"/>
                <w:sz w:val="18"/>
                <w:szCs w:val="18"/>
                <w:lang w:val="en-US"/>
              </w:rPr>
            </w:pPr>
            <w:r>
              <w:rPr>
                <w:rFonts w:ascii="Arial" w:hAnsi="Arial" w:cs="Arial"/>
                <w:sz w:val="18"/>
                <w:szCs w:val="18"/>
                <w:lang w:val="en-US"/>
              </w:rPr>
              <w:t>&amp;</w:t>
            </w:r>
          </w:p>
          <w:p w14:paraId="3299F272" w14:textId="43472EED" w:rsidR="0075022A" w:rsidRPr="009053A2" w:rsidRDefault="0075022A" w:rsidP="0075022A">
            <w:pPr>
              <w:spacing w:before="120" w:after="0"/>
              <w:jc w:val="center"/>
              <w:rPr>
                <w:rFonts w:ascii="Arial" w:hAnsi="Arial" w:cs="Arial"/>
                <w:sz w:val="18"/>
                <w:szCs w:val="18"/>
                <w:lang w:val="en-US"/>
              </w:rPr>
            </w:pPr>
            <w:r>
              <w:rPr>
                <w:rFonts w:ascii="Arial" w:hAnsi="Arial" w:cs="Arial"/>
                <w:sz w:val="18"/>
                <w:szCs w:val="18"/>
                <w:lang w:val="en-US"/>
              </w:rPr>
              <w:t>Operations Manager</w:t>
            </w:r>
          </w:p>
        </w:tc>
      </w:tr>
      <w:tr w:rsidR="00F421AE" w:rsidRPr="009053A2" w14:paraId="2659DED6" w14:textId="77777777" w:rsidTr="00C61039">
        <w:trPr>
          <w:trHeight w:val="274"/>
        </w:trPr>
        <w:tc>
          <w:tcPr>
            <w:tcW w:w="2830" w:type="dxa"/>
            <w:shd w:val="clear" w:color="auto" w:fill="auto"/>
          </w:tcPr>
          <w:p w14:paraId="56587707" w14:textId="77777777" w:rsidR="00F421AE" w:rsidRPr="009053A2" w:rsidRDefault="00F417A3" w:rsidP="00337887">
            <w:pPr>
              <w:spacing w:before="120" w:after="0" w:line="240" w:lineRule="auto"/>
              <w:rPr>
                <w:rFonts w:ascii="Arial" w:hAnsi="Arial" w:cs="Arial"/>
                <w:sz w:val="18"/>
                <w:szCs w:val="18"/>
                <w:lang w:val="en-US"/>
              </w:rPr>
            </w:pPr>
            <w:r>
              <w:rPr>
                <w:rFonts w:ascii="Arial" w:hAnsi="Arial" w:cs="Arial"/>
                <w:sz w:val="18"/>
                <w:szCs w:val="18"/>
                <w:lang w:val="en-US"/>
              </w:rPr>
              <w:t>Security of loads</w:t>
            </w:r>
          </w:p>
        </w:tc>
        <w:tc>
          <w:tcPr>
            <w:tcW w:w="2977" w:type="dxa"/>
            <w:shd w:val="clear" w:color="auto" w:fill="auto"/>
          </w:tcPr>
          <w:p w14:paraId="1ADB3025" w14:textId="77777777" w:rsidR="00F421AE" w:rsidRPr="009053A2" w:rsidRDefault="002016E5" w:rsidP="00337887">
            <w:pPr>
              <w:spacing w:before="120" w:after="0" w:line="240" w:lineRule="auto"/>
              <w:rPr>
                <w:rFonts w:ascii="Arial" w:hAnsi="Arial" w:cs="Arial"/>
                <w:sz w:val="18"/>
                <w:szCs w:val="18"/>
                <w:lang w:val="en-US"/>
              </w:rPr>
            </w:pPr>
            <w:r>
              <w:rPr>
                <w:rFonts w:ascii="Arial" w:hAnsi="Arial" w:cs="Arial"/>
                <w:sz w:val="18"/>
                <w:szCs w:val="18"/>
                <w:lang w:val="en-US"/>
              </w:rPr>
              <w:t>Loss of or movement of loads</w:t>
            </w:r>
          </w:p>
        </w:tc>
        <w:tc>
          <w:tcPr>
            <w:tcW w:w="1276" w:type="dxa"/>
            <w:shd w:val="clear" w:color="auto" w:fill="FF0000"/>
            <w:vAlign w:val="center"/>
          </w:tcPr>
          <w:p w14:paraId="65D2C4CB" w14:textId="77777777" w:rsidR="00F421AE" w:rsidRPr="00D10CF0" w:rsidRDefault="00C61039" w:rsidP="00F54955">
            <w:pPr>
              <w:spacing w:after="0"/>
              <w:jc w:val="center"/>
              <w:rPr>
                <w:rFonts w:ascii="Arial" w:hAnsi="Arial" w:cs="Arial"/>
                <w:b/>
                <w:color w:val="000000" w:themeColor="text1"/>
                <w:sz w:val="18"/>
                <w:szCs w:val="18"/>
                <w:lang w:val="en-US"/>
              </w:rPr>
            </w:pPr>
            <w:r w:rsidRPr="007D552E">
              <w:rPr>
                <w:rFonts w:ascii="Arial" w:hAnsi="Arial" w:cs="Arial"/>
                <w:b/>
                <w:color w:val="000000" w:themeColor="text1"/>
                <w:sz w:val="18"/>
                <w:szCs w:val="18"/>
                <w:lang w:val="en-US"/>
              </w:rPr>
              <w:t>HIGH</w:t>
            </w:r>
          </w:p>
        </w:tc>
        <w:tc>
          <w:tcPr>
            <w:tcW w:w="6095" w:type="dxa"/>
            <w:shd w:val="clear" w:color="auto" w:fill="auto"/>
          </w:tcPr>
          <w:p w14:paraId="61D49947" w14:textId="118C18CB" w:rsidR="00F421AE" w:rsidRDefault="002016E5" w:rsidP="00F54955">
            <w:pPr>
              <w:spacing w:before="120" w:after="0"/>
              <w:rPr>
                <w:rFonts w:ascii="Arial" w:hAnsi="Arial" w:cs="Arial"/>
                <w:sz w:val="18"/>
                <w:szCs w:val="18"/>
                <w:lang w:val="en-US"/>
              </w:rPr>
            </w:pPr>
            <w:r>
              <w:rPr>
                <w:rFonts w:ascii="Arial" w:hAnsi="Arial" w:cs="Arial"/>
                <w:sz w:val="18"/>
                <w:szCs w:val="18"/>
                <w:lang w:val="en-US"/>
              </w:rPr>
              <w:t>Restraint methods for loads should be in accordance with the NTC ‘Load Restraint Guide” and the ‘Heavy Vehicle Driver Handbook’ (NSW</w:t>
            </w:r>
            <w:r w:rsidR="006452C5">
              <w:rPr>
                <w:rFonts w:ascii="Arial" w:hAnsi="Arial" w:cs="Arial"/>
                <w:sz w:val="18"/>
                <w:szCs w:val="18"/>
                <w:lang w:val="en-US"/>
              </w:rPr>
              <w:t xml:space="preserve"> Transport).</w:t>
            </w:r>
            <w:r w:rsidR="00F020D8">
              <w:rPr>
                <w:rFonts w:ascii="Arial" w:hAnsi="Arial" w:cs="Arial"/>
                <w:sz w:val="18"/>
                <w:szCs w:val="18"/>
                <w:lang w:val="en-US"/>
              </w:rPr>
              <w:t xml:space="preserve"> A copy of this can be found in every company truck.</w:t>
            </w:r>
          </w:p>
          <w:p w14:paraId="34092A76" w14:textId="77777777" w:rsidR="002016E5" w:rsidRDefault="002016E5" w:rsidP="00F54955">
            <w:pPr>
              <w:spacing w:before="120" w:after="0"/>
              <w:rPr>
                <w:rFonts w:ascii="Arial" w:hAnsi="Arial" w:cs="Arial"/>
                <w:sz w:val="18"/>
                <w:szCs w:val="18"/>
                <w:lang w:val="en-US"/>
              </w:rPr>
            </w:pPr>
            <w:r>
              <w:rPr>
                <w:rFonts w:ascii="Arial" w:hAnsi="Arial" w:cs="Arial"/>
                <w:sz w:val="18"/>
                <w:szCs w:val="18"/>
                <w:lang w:val="en-US"/>
              </w:rPr>
              <w:t>Load restraints must be capable of restrains the following percentages of the weight of the load from shifting:</w:t>
            </w:r>
          </w:p>
          <w:p w14:paraId="5EAEB965" w14:textId="77777777" w:rsidR="002016E5" w:rsidRPr="002016E5" w:rsidRDefault="002016E5" w:rsidP="002016E5">
            <w:pPr>
              <w:pStyle w:val="ListParagraph"/>
              <w:numPr>
                <w:ilvl w:val="0"/>
                <w:numId w:val="5"/>
              </w:numPr>
              <w:spacing w:after="0"/>
              <w:ind w:left="714" w:hanging="357"/>
              <w:rPr>
                <w:rFonts w:ascii="Arial" w:hAnsi="Arial" w:cs="Arial"/>
                <w:sz w:val="18"/>
                <w:szCs w:val="18"/>
                <w:lang w:val="en-US"/>
              </w:rPr>
            </w:pPr>
            <w:r w:rsidRPr="002016E5">
              <w:rPr>
                <w:rFonts w:ascii="Arial" w:hAnsi="Arial" w:cs="Arial"/>
                <w:sz w:val="18"/>
                <w:szCs w:val="18"/>
                <w:lang w:val="en-US"/>
              </w:rPr>
              <w:t>20% upward</w:t>
            </w:r>
          </w:p>
          <w:p w14:paraId="700B514C" w14:textId="77777777" w:rsidR="002016E5" w:rsidRPr="002016E5" w:rsidRDefault="002016E5" w:rsidP="002016E5">
            <w:pPr>
              <w:pStyle w:val="ListParagraph"/>
              <w:numPr>
                <w:ilvl w:val="0"/>
                <w:numId w:val="5"/>
              </w:numPr>
              <w:spacing w:after="0"/>
              <w:ind w:left="714" w:hanging="357"/>
              <w:rPr>
                <w:rFonts w:ascii="Arial" w:hAnsi="Arial" w:cs="Arial"/>
                <w:sz w:val="18"/>
                <w:szCs w:val="18"/>
                <w:lang w:val="en-US"/>
              </w:rPr>
            </w:pPr>
            <w:r w:rsidRPr="002016E5">
              <w:rPr>
                <w:rFonts w:ascii="Arial" w:hAnsi="Arial" w:cs="Arial"/>
                <w:sz w:val="18"/>
                <w:szCs w:val="18"/>
                <w:lang w:val="en-US"/>
              </w:rPr>
              <w:t>80% forward</w:t>
            </w:r>
          </w:p>
          <w:p w14:paraId="7D3AC93E" w14:textId="77777777" w:rsidR="002016E5" w:rsidRPr="002016E5" w:rsidRDefault="002016E5" w:rsidP="002016E5">
            <w:pPr>
              <w:pStyle w:val="ListParagraph"/>
              <w:numPr>
                <w:ilvl w:val="0"/>
                <w:numId w:val="5"/>
              </w:numPr>
              <w:spacing w:after="0"/>
              <w:ind w:left="714" w:hanging="357"/>
              <w:rPr>
                <w:rFonts w:ascii="Arial" w:hAnsi="Arial" w:cs="Arial"/>
                <w:sz w:val="18"/>
                <w:szCs w:val="18"/>
                <w:lang w:val="en-US"/>
              </w:rPr>
            </w:pPr>
            <w:r w:rsidRPr="002016E5">
              <w:rPr>
                <w:rFonts w:ascii="Arial" w:hAnsi="Arial" w:cs="Arial"/>
                <w:sz w:val="18"/>
                <w:szCs w:val="18"/>
                <w:lang w:val="en-US"/>
              </w:rPr>
              <w:t>50% rearward, and</w:t>
            </w:r>
          </w:p>
          <w:p w14:paraId="53473A72" w14:textId="77777777" w:rsidR="002016E5" w:rsidRPr="00F421AE" w:rsidRDefault="002016E5" w:rsidP="002016E5">
            <w:pPr>
              <w:pStyle w:val="ListParagraph"/>
              <w:numPr>
                <w:ilvl w:val="0"/>
                <w:numId w:val="5"/>
              </w:numPr>
              <w:spacing w:after="0"/>
              <w:ind w:left="714" w:hanging="357"/>
              <w:rPr>
                <w:rFonts w:ascii="Arial" w:hAnsi="Arial" w:cs="Arial"/>
                <w:sz w:val="18"/>
                <w:szCs w:val="18"/>
                <w:lang w:val="en-US"/>
              </w:rPr>
            </w:pPr>
            <w:r w:rsidRPr="002016E5">
              <w:rPr>
                <w:rFonts w:ascii="Arial" w:hAnsi="Arial" w:cs="Arial"/>
                <w:sz w:val="18"/>
                <w:szCs w:val="18"/>
                <w:lang w:val="en-US"/>
              </w:rPr>
              <w:t>50% sideways.</w:t>
            </w:r>
          </w:p>
        </w:tc>
        <w:tc>
          <w:tcPr>
            <w:tcW w:w="1418" w:type="dxa"/>
            <w:shd w:val="clear" w:color="auto" w:fill="auto"/>
          </w:tcPr>
          <w:p w14:paraId="57058D94" w14:textId="77777777" w:rsidR="00F421AE" w:rsidRDefault="00F421AE" w:rsidP="00F54955">
            <w:pPr>
              <w:spacing w:before="120" w:after="0"/>
              <w:jc w:val="center"/>
              <w:rPr>
                <w:rFonts w:ascii="Arial" w:hAnsi="Arial" w:cs="Arial"/>
                <w:sz w:val="18"/>
                <w:szCs w:val="18"/>
                <w:lang w:val="en-US"/>
              </w:rPr>
            </w:pPr>
          </w:p>
          <w:p w14:paraId="0B153824" w14:textId="77777777" w:rsidR="003D0E1A" w:rsidRDefault="003D0E1A" w:rsidP="00F54955">
            <w:pPr>
              <w:spacing w:before="120" w:after="0"/>
              <w:jc w:val="center"/>
              <w:rPr>
                <w:rFonts w:ascii="Arial" w:hAnsi="Arial" w:cs="Arial"/>
                <w:sz w:val="18"/>
                <w:szCs w:val="18"/>
                <w:lang w:val="en-US"/>
              </w:rPr>
            </w:pPr>
          </w:p>
          <w:p w14:paraId="48177A98" w14:textId="77777777" w:rsidR="003D0E1A" w:rsidRDefault="003D0E1A" w:rsidP="003D0E1A">
            <w:pPr>
              <w:spacing w:before="120" w:after="0"/>
              <w:jc w:val="center"/>
              <w:rPr>
                <w:rFonts w:ascii="Arial" w:hAnsi="Arial" w:cs="Arial"/>
                <w:sz w:val="18"/>
                <w:szCs w:val="18"/>
                <w:lang w:val="en-US"/>
              </w:rPr>
            </w:pPr>
            <w:r>
              <w:rPr>
                <w:rFonts w:ascii="Arial" w:hAnsi="Arial" w:cs="Arial"/>
                <w:sz w:val="18"/>
                <w:szCs w:val="18"/>
                <w:lang w:val="en-US"/>
              </w:rPr>
              <w:t>Plant Operator</w:t>
            </w:r>
          </w:p>
          <w:p w14:paraId="47C6F7EE" w14:textId="77777777" w:rsidR="003D0E1A" w:rsidRDefault="003D0E1A" w:rsidP="003D0E1A">
            <w:pPr>
              <w:spacing w:before="120" w:after="0"/>
              <w:jc w:val="center"/>
              <w:rPr>
                <w:rFonts w:ascii="Arial" w:hAnsi="Arial" w:cs="Arial"/>
                <w:sz w:val="18"/>
                <w:szCs w:val="18"/>
                <w:lang w:val="en-US"/>
              </w:rPr>
            </w:pPr>
            <w:r>
              <w:rPr>
                <w:rFonts w:ascii="Arial" w:hAnsi="Arial" w:cs="Arial"/>
                <w:sz w:val="18"/>
                <w:szCs w:val="18"/>
                <w:lang w:val="en-US"/>
              </w:rPr>
              <w:t>&amp;</w:t>
            </w:r>
          </w:p>
          <w:p w14:paraId="6E9A090B" w14:textId="37222FB7" w:rsidR="003D0E1A" w:rsidRPr="009053A2" w:rsidRDefault="003D0E1A" w:rsidP="003D0E1A">
            <w:pPr>
              <w:spacing w:before="120" w:after="0"/>
              <w:jc w:val="center"/>
              <w:rPr>
                <w:rFonts w:ascii="Arial" w:hAnsi="Arial" w:cs="Arial"/>
                <w:sz w:val="18"/>
                <w:szCs w:val="18"/>
                <w:lang w:val="en-US"/>
              </w:rPr>
            </w:pPr>
            <w:r>
              <w:rPr>
                <w:rFonts w:ascii="Arial" w:hAnsi="Arial" w:cs="Arial"/>
                <w:sz w:val="18"/>
                <w:szCs w:val="18"/>
                <w:lang w:val="en-US"/>
              </w:rPr>
              <w:t>Operations Manager</w:t>
            </w:r>
          </w:p>
        </w:tc>
      </w:tr>
    </w:tbl>
    <w:p w14:paraId="60C68AB0" w14:textId="77777777" w:rsidR="002016E5" w:rsidRDefault="002016E5"/>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977"/>
        <w:gridCol w:w="1276"/>
        <w:gridCol w:w="6095"/>
        <w:gridCol w:w="1418"/>
      </w:tblGrid>
      <w:tr w:rsidR="00C1428E" w:rsidRPr="009053A2" w14:paraId="18744197" w14:textId="77777777" w:rsidTr="00B85F9B">
        <w:trPr>
          <w:trHeight w:val="274"/>
        </w:trPr>
        <w:tc>
          <w:tcPr>
            <w:tcW w:w="2830" w:type="dxa"/>
            <w:shd w:val="clear" w:color="auto" w:fill="D9D9D9" w:themeFill="background1" w:themeFillShade="D9"/>
            <w:vAlign w:val="center"/>
          </w:tcPr>
          <w:p w14:paraId="3BC35EB3" w14:textId="77777777" w:rsidR="00C1428E" w:rsidRPr="009053A2" w:rsidRDefault="00C1428E" w:rsidP="00B85F9B">
            <w:pPr>
              <w:spacing w:after="0"/>
              <w:jc w:val="center"/>
              <w:rPr>
                <w:rFonts w:ascii="Arial" w:hAnsi="Arial" w:cs="Arial"/>
                <w:sz w:val="18"/>
                <w:szCs w:val="18"/>
                <w:lang w:val="en-US"/>
              </w:rPr>
            </w:pPr>
            <w:r w:rsidRPr="009053A2">
              <w:rPr>
                <w:rFonts w:ascii="Arial" w:hAnsi="Arial" w:cs="Arial"/>
                <w:b/>
                <w:sz w:val="18"/>
                <w:szCs w:val="18"/>
                <w:lang w:val="en-US"/>
              </w:rPr>
              <w:t>Job activity</w:t>
            </w:r>
          </w:p>
        </w:tc>
        <w:tc>
          <w:tcPr>
            <w:tcW w:w="2977" w:type="dxa"/>
            <w:shd w:val="clear" w:color="auto" w:fill="D9D9D9" w:themeFill="background1" w:themeFillShade="D9"/>
            <w:vAlign w:val="center"/>
          </w:tcPr>
          <w:p w14:paraId="5114CDEC" w14:textId="77777777" w:rsidR="00C1428E" w:rsidRPr="009053A2" w:rsidRDefault="00C1428E" w:rsidP="00B85F9B">
            <w:pPr>
              <w:spacing w:after="0"/>
              <w:jc w:val="center"/>
              <w:rPr>
                <w:rFonts w:ascii="Arial" w:hAnsi="Arial" w:cs="Arial"/>
                <w:sz w:val="18"/>
                <w:szCs w:val="18"/>
                <w:lang w:val="en-US"/>
              </w:rPr>
            </w:pPr>
            <w:r w:rsidRPr="009053A2">
              <w:rPr>
                <w:rFonts w:ascii="Arial" w:hAnsi="Arial" w:cs="Arial"/>
                <w:b/>
                <w:sz w:val="18"/>
                <w:szCs w:val="18"/>
                <w:lang w:val="en-US"/>
              </w:rPr>
              <w:t>Hazards and associated risks</w:t>
            </w:r>
          </w:p>
        </w:tc>
        <w:tc>
          <w:tcPr>
            <w:tcW w:w="1276" w:type="dxa"/>
            <w:shd w:val="clear" w:color="auto" w:fill="D9D9D9" w:themeFill="background1" w:themeFillShade="D9"/>
            <w:vAlign w:val="center"/>
          </w:tcPr>
          <w:p w14:paraId="262CA8DC" w14:textId="77777777" w:rsidR="00C1428E" w:rsidRPr="009053A2" w:rsidRDefault="00C1428E" w:rsidP="00B85F9B">
            <w:pPr>
              <w:spacing w:after="0"/>
              <w:jc w:val="center"/>
              <w:rPr>
                <w:rFonts w:ascii="Arial" w:hAnsi="Arial" w:cs="Arial"/>
                <w:b/>
                <w:color w:val="FFFFFF" w:themeColor="background1"/>
                <w:sz w:val="18"/>
                <w:szCs w:val="18"/>
                <w:lang w:val="en-US"/>
              </w:rPr>
            </w:pPr>
            <w:r w:rsidRPr="009053A2">
              <w:rPr>
                <w:rFonts w:ascii="Arial" w:hAnsi="Arial" w:cs="Arial"/>
                <w:b/>
                <w:sz w:val="18"/>
                <w:szCs w:val="18"/>
                <w:lang w:val="en-US"/>
              </w:rPr>
              <w:t>Risk level</w:t>
            </w:r>
          </w:p>
        </w:tc>
        <w:tc>
          <w:tcPr>
            <w:tcW w:w="6095" w:type="dxa"/>
            <w:shd w:val="clear" w:color="auto" w:fill="D9D9D9" w:themeFill="background1" w:themeFillShade="D9"/>
            <w:vAlign w:val="center"/>
          </w:tcPr>
          <w:p w14:paraId="1A56B666" w14:textId="77777777" w:rsidR="00C1428E" w:rsidRPr="009053A2" w:rsidRDefault="00C1428E" w:rsidP="00B85F9B">
            <w:pPr>
              <w:spacing w:after="0"/>
              <w:jc w:val="center"/>
              <w:rPr>
                <w:rFonts w:ascii="Arial" w:hAnsi="Arial" w:cs="Arial"/>
                <w:b/>
                <w:sz w:val="18"/>
                <w:szCs w:val="18"/>
                <w:lang w:val="en-US"/>
              </w:rPr>
            </w:pPr>
            <w:r w:rsidRPr="009053A2">
              <w:rPr>
                <w:rFonts w:ascii="Arial" w:hAnsi="Arial" w:cs="Arial"/>
                <w:b/>
                <w:sz w:val="18"/>
                <w:szCs w:val="18"/>
                <w:lang w:val="en-US"/>
              </w:rPr>
              <w:t>How will the hazards and the risks be controlled?</w:t>
            </w:r>
          </w:p>
        </w:tc>
        <w:tc>
          <w:tcPr>
            <w:tcW w:w="1418" w:type="dxa"/>
            <w:shd w:val="clear" w:color="auto" w:fill="D9D9D9" w:themeFill="background1" w:themeFillShade="D9"/>
            <w:vAlign w:val="bottom"/>
          </w:tcPr>
          <w:p w14:paraId="0BA01C8F" w14:textId="77777777" w:rsidR="00C1428E" w:rsidRPr="009053A2" w:rsidRDefault="00C1428E" w:rsidP="00B85F9B">
            <w:pPr>
              <w:spacing w:after="0"/>
              <w:jc w:val="center"/>
              <w:rPr>
                <w:rFonts w:ascii="Arial" w:hAnsi="Arial" w:cs="Arial"/>
                <w:sz w:val="18"/>
                <w:szCs w:val="18"/>
                <w:lang w:val="en-US"/>
              </w:rPr>
            </w:pPr>
            <w:r w:rsidRPr="009053A2">
              <w:rPr>
                <w:rFonts w:ascii="Arial" w:hAnsi="Arial" w:cs="Arial"/>
                <w:b/>
                <w:sz w:val="18"/>
                <w:szCs w:val="18"/>
                <w:lang w:val="en-US"/>
              </w:rPr>
              <w:t>Who will do this?</w:t>
            </w:r>
          </w:p>
        </w:tc>
      </w:tr>
      <w:tr w:rsidR="00C61039" w:rsidRPr="009053A2" w14:paraId="051299EC" w14:textId="77777777" w:rsidTr="00C61039">
        <w:trPr>
          <w:trHeight w:val="274"/>
        </w:trPr>
        <w:tc>
          <w:tcPr>
            <w:tcW w:w="2830" w:type="dxa"/>
            <w:vMerge w:val="restart"/>
            <w:shd w:val="clear" w:color="auto" w:fill="auto"/>
          </w:tcPr>
          <w:p w14:paraId="3F04F4B4" w14:textId="77777777" w:rsidR="00C61039" w:rsidRPr="009053A2" w:rsidRDefault="00C61039" w:rsidP="00337887">
            <w:pPr>
              <w:spacing w:before="120" w:after="0" w:line="240" w:lineRule="auto"/>
              <w:rPr>
                <w:rFonts w:ascii="Arial" w:hAnsi="Arial" w:cs="Arial"/>
                <w:sz w:val="18"/>
                <w:szCs w:val="18"/>
                <w:lang w:val="en-US"/>
              </w:rPr>
            </w:pPr>
            <w:r>
              <w:rPr>
                <w:rFonts w:ascii="Arial" w:hAnsi="Arial" w:cs="Arial"/>
                <w:sz w:val="18"/>
                <w:szCs w:val="18"/>
                <w:lang w:val="en-US"/>
              </w:rPr>
              <w:t>Security of loads (continued)</w:t>
            </w:r>
          </w:p>
        </w:tc>
        <w:tc>
          <w:tcPr>
            <w:tcW w:w="2977" w:type="dxa"/>
            <w:shd w:val="clear" w:color="auto" w:fill="auto"/>
          </w:tcPr>
          <w:p w14:paraId="3C2C75BB" w14:textId="77777777" w:rsidR="00C61039" w:rsidRPr="009053A2" w:rsidRDefault="00C61039" w:rsidP="00337887">
            <w:pPr>
              <w:spacing w:before="120" w:after="0" w:line="240" w:lineRule="auto"/>
              <w:rPr>
                <w:rFonts w:ascii="Arial" w:hAnsi="Arial" w:cs="Arial"/>
                <w:sz w:val="18"/>
                <w:szCs w:val="18"/>
                <w:lang w:val="en-US"/>
              </w:rPr>
            </w:pPr>
            <w:r>
              <w:rPr>
                <w:rFonts w:ascii="Arial" w:hAnsi="Arial" w:cs="Arial"/>
                <w:sz w:val="18"/>
                <w:szCs w:val="18"/>
                <w:lang w:val="en-US"/>
              </w:rPr>
              <w:t>Placement of restraints</w:t>
            </w:r>
          </w:p>
        </w:tc>
        <w:tc>
          <w:tcPr>
            <w:tcW w:w="1276" w:type="dxa"/>
            <w:shd w:val="clear" w:color="auto" w:fill="FF0000"/>
            <w:vAlign w:val="center"/>
          </w:tcPr>
          <w:p w14:paraId="10AD66B2" w14:textId="77777777" w:rsidR="00C61039" w:rsidRPr="00D10CF0" w:rsidRDefault="00C61039" w:rsidP="00F54955">
            <w:pPr>
              <w:spacing w:after="0"/>
              <w:jc w:val="center"/>
              <w:rPr>
                <w:rFonts w:ascii="Arial" w:hAnsi="Arial" w:cs="Arial"/>
                <w:b/>
                <w:color w:val="000000" w:themeColor="text1"/>
                <w:sz w:val="18"/>
                <w:szCs w:val="18"/>
                <w:lang w:val="en-US"/>
              </w:rPr>
            </w:pPr>
            <w:r>
              <w:rPr>
                <w:rFonts w:ascii="Arial" w:hAnsi="Arial" w:cs="Arial"/>
                <w:b/>
                <w:color w:val="000000" w:themeColor="text1"/>
                <w:sz w:val="18"/>
                <w:szCs w:val="18"/>
                <w:lang w:val="en-US"/>
              </w:rPr>
              <w:t>HIGH</w:t>
            </w:r>
          </w:p>
        </w:tc>
        <w:tc>
          <w:tcPr>
            <w:tcW w:w="6095" w:type="dxa"/>
            <w:shd w:val="clear" w:color="auto" w:fill="auto"/>
          </w:tcPr>
          <w:p w14:paraId="67497362" w14:textId="77777777" w:rsidR="00C61039" w:rsidRDefault="00C61039" w:rsidP="00F54955">
            <w:pPr>
              <w:spacing w:before="120" w:after="0"/>
              <w:rPr>
                <w:rFonts w:ascii="Arial" w:hAnsi="Arial" w:cs="Arial"/>
                <w:sz w:val="18"/>
                <w:szCs w:val="18"/>
                <w:lang w:val="en-US"/>
              </w:rPr>
            </w:pPr>
            <w:r>
              <w:rPr>
                <w:rFonts w:ascii="Arial" w:hAnsi="Arial" w:cs="Arial"/>
                <w:sz w:val="18"/>
                <w:szCs w:val="18"/>
                <w:lang w:val="en-US"/>
              </w:rPr>
              <w:t xml:space="preserve">Load restraints should be attached to load anchorage points attached to the vehicle so that the main chassis frame takes the force of the load. </w:t>
            </w:r>
          </w:p>
          <w:p w14:paraId="07DC63B3" w14:textId="77777777" w:rsidR="00C61039" w:rsidRDefault="00C61039" w:rsidP="00F54955">
            <w:pPr>
              <w:spacing w:before="120" w:after="0"/>
              <w:rPr>
                <w:rFonts w:ascii="Arial" w:hAnsi="Arial" w:cs="Arial"/>
                <w:sz w:val="18"/>
                <w:szCs w:val="18"/>
                <w:lang w:val="en-US"/>
              </w:rPr>
            </w:pPr>
            <w:r>
              <w:rPr>
                <w:rFonts w:ascii="Arial" w:hAnsi="Arial" w:cs="Arial"/>
                <w:sz w:val="18"/>
                <w:szCs w:val="18"/>
                <w:lang w:val="en-US"/>
              </w:rPr>
              <w:t>Non-anchorage points (e.g., tie-bars) should not be relied on to secure any load other than light loads.</w:t>
            </w:r>
          </w:p>
          <w:p w14:paraId="2CE98F7D" w14:textId="77777777" w:rsidR="00C61039" w:rsidRPr="00F421AE" w:rsidRDefault="00C61039" w:rsidP="00F54955">
            <w:pPr>
              <w:spacing w:before="120" w:after="0"/>
              <w:rPr>
                <w:rFonts w:ascii="Arial" w:hAnsi="Arial" w:cs="Arial"/>
                <w:sz w:val="18"/>
                <w:szCs w:val="18"/>
                <w:lang w:val="en-US"/>
              </w:rPr>
            </w:pPr>
            <w:r>
              <w:rPr>
                <w:rFonts w:ascii="Arial" w:hAnsi="Arial" w:cs="Arial"/>
                <w:sz w:val="18"/>
                <w:szCs w:val="18"/>
                <w:lang w:val="en-US"/>
              </w:rPr>
              <w:t>Persons attaching load restraints must be trained and competent in the correct selection and use of the equipment.</w:t>
            </w:r>
          </w:p>
        </w:tc>
        <w:tc>
          <w:tcPr>
            <w:tcW w:w="1418" w:type="dxa"/>
            <w:shd w:val="clear" w:color="auto" w:fill="auto"/>
          </w:tcPr>
          <w:p w14:paraId="4ECCBEC0" w14:textId="77777777" w:rsidR="00C61039" w:rsidRDefault="00C61039" w:rsidP="00F54955">
            <w:pPr>
              <w:spacing w:before="120" w:after="0"/>
              <w:jc w:val="center"/>
              <w:rPr>
                <w:rFonts w:ascii="Arial" w:hAnsi="Arial" w:cs="Arial"/>
                <w:sz w:val="18"/>
                <w:szCs w:val="18"/>
                <w:lang w:val="en-US"/>
              </w:rPr>
            </w:pPr>
          </w:p>
          <w:p w14:paraId="17327080" w14:textId="1FBEA6A4" w:rsidR="003D0E1A" w:rsidRPr="009053A2" w:rsidRDefault="003D0E1A"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C61039" w:rsidRPr="009053A2" w14:paraId="2344CDD1" w14:textId="77777777" w:rsidTr="00C61039">
        <w:trPr>
          <w:trHeight w:val="274"/>
        </w:trPr>
        <w:tc>
          <w:tcPr>
            <w:tcW w:w="2830" w:type="dxa"/>
            <w:vMerge/>
            <w:shd w:val="clear" w:color="auto" w:fill="auto"/>
          </w:tcPr>
          <w:p w14:paraId="35A7A7C9" w14:textId="77777777" w:rsidR="00C61039" w:rsidRPr="009053A2" w:rsidRDefault="00C61039" w:rsidP="00337887">
            <w:pPr>
              <w:spacing w:before="120" w:after="0" w:line="240" w:lineRule="auto"/>
              <w:rPr>
                <w:rFonts w:ascii="Arial" w:hAnsi="Arial" w:cs="Arial"/>
                <w:sz w:val="18"/>
                <w:szCs w:val="18"/>
                <w:lang w:val="en-US"/>
              </w:rPr>
            </w:pPr>
          </w:p>
        </w:tc>
        <w:tc>
          <w:tcPr>
            <w:tcW w:w="2977" w:type="dxa"/>
            <w:shd w:val="clear" w:color="auto" w:fill="auto"/>
          </w:tcPr>
          <w:p w14:paraId="7BDC9492" w14:textId="77777777" w:rsidR="00C61039" w:rsidRPr="009053A2" w:rsidRDefault="00C61039" w:rsidP="00337887">
            <w:pPr>
              <w:spacing w:before="120" w:after="0" w:line="240" w:lineRule="auto"/>
              <w:rPr>
                <w:rFonts w:ascii="Arial" w:hAnsi="Arial" w:cs="Arial"/>
                <w:sz w:val="18"/>
                <w:szCs w:val="18"/>
                <w:lang w:val="en-US"/>
              </w:rPr>
            </w:pPr>
            <w:r>
              <w:rPr>
                <w:rFonts w:ascii="Arial" w:hAnsi="Arial" w:cs="Arial"/>
                <w:sz w:val="18"/>
                <w:szCs w:val="18"/>
                <w:lang w:val="en-US"/>
              </w:rPr>
              <w:t>Loads on pallets</w:t>
            </w:r>
          </w:p>
        </w:tc>
        <w:tc>
          <w:tcPr>
            <w:tcW w:w="1276" w:type="dxa"/>
            <w:shd w:val="clear" w:color="auto" w:fill="FF0000"/>
            <w:vAlign w:val="center"/>
          </w:tcPr>
          <w:p w14:paraId="583C9AFA" w14:textId="77777777" w:rsidR="00C61039" w:rsidRPr="00D10CF0" w:rsidRDefault="00C61039" w:rsidP="00F54955">
            <w:pPr>
              <w:spacing w:after="0"/>
              <w:jc w:val="center"/>
              <w:rPr>
                <w:rFonts w:ascii="Arial" w:hAnsi="Arial" w:cs="Arial"/>
                <w:b/>
                <w:color w:val="000000" w:themeColor="text1"/>
                <w:sz w:val="18"/>
                <w:szCs w:val="18"/>
                <w:lang w:val="en-US"/>
              </w:rPr>
            </w:pPr>
            <w:r>
              <w:rPr>
                <w:rFonts w:ascii="Arial" w:hAnsi="Arial" w:cs="Arial"/>
                <w:b/>
                <w:color w:val="000000" w:themeColor="text1"/>
                <w:sz w:val="18"/>
                <w:szCs w:val="18"/>
                <w:lang w:val="en-US"/>
              </w:rPr>
              <w:t>HIGH</w:t>
            </w:r>
          </w:p>
        </w:tc>
        <w:tc>
          <w:tcPr>
            <w:tcW w:w="6095" w:type="dxa"/>
            <w:shd w:val="clear" w:color="auto" w:fill="auto"/>
          </w:tcPr>
          <w:p w14:paraId="5269EDC9" w14:textId="77777777" w:rsidR="00C61039" w:rsidRDefault="00931455" w:rsidP="00F54955">
            <w:pPr>
              <w:spacing w:before="120" w:after="0"/>
              <w:rPr>
                <w:rFonts w:ascii="Arial" w:hAnsi="Arial" w:cs="Arial"/>
                <w:sz w:val="18"/>
                <w:szCs w:val="18"/>
                <w:lang w:val="en-US"/>
              </w:rPr>
            </w:pPr>
            <w:r>
              <w:rPr>
                <w:rFonts w:ascii="Arial" w:hAnsi="Arial" w:cs="Arial"/>
                <w:sz w:val="18"/>
                <w:szCs w:val="18"/>
                <w:lang w:val="en-US"/>
              </w:rPr>
              <w:t>Ideally l</w:t>
            </w:r>
            <w:r w:rsidR="00C61039">
              <w:rPr>
                <w:rFonts w:ascii="Arial" w:hAnsi="Arial" w:cs="Arial"/>
                <w:sz w:val="18"/>
                <w:szCs w:val="18"/>
                <w:lang w:val="en-US"/>
              </w:rPr>
              <w:t>oads on pallets should be carried on vehicles fitted with side gates or side curtains capable of restraining the load being carried. Lashings should be used over each row of pallets to prevent tipping of the load.</w:t>
            </w:r>
            <w:r>
              <w:rPr>
                <w:rFonts w:ascii="Arial" w:hAnsi="Arial" w:cs="Arial"/>
                <w:sz w:val="18"/>
                <w:szCs w:val="18"/>
                <w:lang w:val="en-US"/>
              </w:rPr>
              <w:t xml:space="preserve"> </w:t>
            </w:r>
          </w:p>
          <w:p w14:paraId="28123F11" w14:textId="473FC3AF" w:rsidR="00931455" w:rsidRPr="00F421AE" w:rsidRDefault="00931455" w:rsidP="00F54955">
            <w:pPr>
              <w:spacing w:before="120" w:after="0"/>
              <w:rPr>
                <w:rFonts w:ascii="Arial" w:hAnsi="Arial" w:cs="Arial"/>
                <w:sz w:val="18"/>
                <w:szCs w:val="18"/>
                <w:lang w:val="en-US"/>
              </w:rPr>
            </w:pPr>
            <w:r>
              <w:rPr>
                <w:rFonts w:ascii="Arial" w:hAnsi="Arial" w:cs="Arial"/>
                <w:sz w:val="18"/>
                <w:szCs w:val="18"/>
                <w:lang w:val="en-US"/>
              </w:rPr>
              <w:t xml:space="preserve">When carrying pallets on company trucks, use angles and shrink wrap to secure any loose items. Refer to the 2018 Loads Restraint Guide for </w:t>
            </w:r>
            <w:r w:rsidR="008C0723">
              <w:rPr>
                <w:rFonts w:ascii="Arial" w:hAnsi="Arial" w:cs="Arial"/>
                <w:sz w:val="18"/>
                <w:szCs w:val="18"/>
                <w:lang w:val="en-US"/>
              </w:rPr>
              <w:t xml:space="preserve">guidance. </w:t>
            </w:r>
          </w:p>
        </w:tc>
        <w:tc>
          <w:tcPr>
            <w:tcW w:w="1418" w:type="dxa"/>
            <w:shd w:val="clear" w:color="auto" w:fill="auto"/>
          </w:tcPr>
          <w:p w14:paraId="5F0A2546" w14:textId="700BA1B7" w:rsidR="00C61039" w:rsidRPr="009053A2" w:rsidRDefault="003D0E1A"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r w:rsidR="00F54955" w:rsidRPr="009053A2" w14:paraId="57A9B75C" w14:textId="77777777" w:rsidTr="00C61039">
        <w:trPr>
          <w:trHeight w:val="274"/>
        </w:trPr>
        <w:tc>
          <w:tcPr>
            <w:tcW w:w="2830" w:type="dxa"/>
            <w:shd w:val="clear" w:color="auto" w:fill="auto"/>
          </w:tcPr>
          <w:p w14:paraId="2198872C" w14:textId="77777777" w:rsidR="00F54955" w:rsidRPr="009053A2" w:rsidRDefault="00B73D59" w:rsidP="00337887">
            <w:pPr>
              <w:spacing w:before="120" w:after="0" w:line="240" w:lineRule="auto"/>
              <w:rPr>
                <w:rFonts w:ascii="Arial" w:hAnsi="Arial" w:cs="Arial"/>
                <w:sz w:val="18"/>
                <w:szCs w:val="18"/>
                <w:lang w:val="en-US"/>
              </w:rPr>
            </w:pPr>
            <w:r>
              <w:rPr>
                <w:rFonts w:ascii="Arial" w:hAnsi="Arial" w:cs="Arial"/>
                <w:sz w:val="18"/>
                <w:szCs w:val="18"/>
                <w:lang w:val="en-US"/>
              </w:rPr>
              <w:t>Transport of steel sections</w:t>
            </w:r>
          </w:p>
        </w:tc>
        <w:tc>
          <w:tcPr>
            <w:tcW w:w="2977" w:type="dxa"/>
            <w:shd w:val="clear" w:color="auto" w:fill="auto"/>
          </w:tcPr>
          <w:p w14:paraId="738657F5" w14:textId="77777777" w:rsidR="00F54955" w:rsidRPr="009053A2" w:rsidRDefault="00B73D59" w:rsidP="00337887">
            <w:pPr>
              <w:spacing w:before="120" w:after="0" w:line="240" w:lineRule="auto"/>
              <w:rPr>
                <w:rFonts w:ascii="Arial" w:hAnsi="Arial" w:cs="Arial"/>
                <w:sz w:val="18"/>
                <w:szCs w:val="18"/>
                <w:lang w:val="en-US"/>
              </w:rPr>
            </w:pPr>
            <w:r>
              <w:rPr>
                <w:rFonts w:ascii="Arial" w:hAnsi="Arial" w:cs="Arial"/>
                <w:sz w:val="18"/>
                <w:szCs w:val="18"/>
                <w:lang w:val="en-US"/>
              </w:rPr>
              <w:t>Movement of load</w:t>
            </w:r>
          </w:p>
        </w:tc>
        <w:tc>
          <w:tcPr>
            <w:tcW w:w="1276" w:type="dxa"/>
            <w:shd w:val="clear" w:color="auto" w:fill="FF0000"/>
            <w:vAlign w:val="center"/>
          </w:tcPr>
          <w:p w14:paraId="03E93BF5" w14:textId="77777777" w:rsidR="00F54955" w:rsidRPr="00D10CF0" w:rsidRDefault="00B73D59" w:rsidP="00F54955">
            <w:pPr>
              <w:spacing w:after="0"/>
              <w:jc w:val="center"/>
              <w:rPr>
                <w:rFonts w:ascii="Arial" w:hAnsi="Arial" w:cs="Arial"/>
                <w:b/>
                <w:color w:val="000000" w:themeColor="text1"/>
                <w:sz w:val="18"/>
                <w:szCs w:val="18"/>
                <w:lang w:val="en-US"/>
              </w:rPr>
            </w:pPr>
            <w:r>
              <w:rPr>
                <w:rFonts w:ascii="Arial" w:hAnsi="Arial" w:cs="Arial"/>
                <w:b/>
                <w:color w:val="000000" w:themeColor="text1"/>
                <w:sz w:val="18"/>
                <w:szCs w:val="18"/>
                <w:lang w:val="en-US"/>
              </w:rPr>
              <w:t>HIGH</w:t>
            </w:r>
          </w:p>
        </w:tc>
        <w:tc>
          <w:tcPr>
            <w:tcW w:w="6095" w:type="dxa"/>
            <w:shd w:val="clear" w:color="auto" w:fill="auto"/>
          </w:tcPr>
          <w:p w14:paraId="25ADD37D" w14:textId="78B168DD" w:rsidR="00C61039" w:rsidRDefault="00C61039" w:rsidP="00C61039">
            <w:pPr>
              <w:spacing w:before="120" w:after="0"/>
              <w:rPr>
                <w:rFonts w:ascii="Arial" w:hAnsi="Arial" w:cs="Arial"/>
                <w:sz w:val="18"/>
                <w:szCs w:val="18"/>
                <w:lang w:val="en-US"/>
              </w:rPr>
            </w:pPr>
            <w:r>
              <w:rPr>
                <w:rFonts w:ascii="Arial" w:hAnsi="Arial" w:cs="Arial"/>
                <w:sz w:val="18"/>
                <w:szCs w:val="18"/>
                <w:lang w:val="en-US"/>
              </w:rPr>
              <w:t xml:space="preserve">Vehicles carrying lengths of steel must be fitted with a </w:t>
            </w:r>
            <w:r w:rsidR="00B53BC0">
              <w:rPr>
                <w:rFonts w:ascii="Arial" w:hAnsi="Arial" w:cs="Arial"/>
                <w:sz w:val="18"/>
                <w:szCs w:val="18"/>
                <w:lang w:val="en-US"/>
              </w:rPr>
              <w:t>solid headboard</w:t>
            </w:r>
            <w:r>
              <w:rPr>
                <w:rFonts w:ascii="Arial" w:hAnsi="Arial" w:cs="Arial"/>
                <w:sz w:val="18"/>
                <w:szCs w:val="18"/>
                <w:lang w:val="en-US"/>
              </w:rPr>
              <w:t xml:space="preserve"> </w:t>
            </w:r>
            <w:r w:rsidR="00B53BC0">
              <w:rPr>
                <w:rFonts w:ascii="Arial" w:hAnsi="Arial" w:cs="Arial"/>
                <w:sz w:val="18"/>
                <w:szCs w:val="18"/>
                <w:lang w:val="en-US"/>
              </w:rPr>
              <w:t xml:space="preserve">(bulkhead) </w:t>
            </w:r>
            <w:r>
              <w:rPr>
                <w:rFonts w:ascii="Arial" w:hAnsi="Arial" w:cs="Arial"/>
                <w:sz w:val="18"/>
                <w:szCs w:val="18"/>
                <w:lang w:val="en-US"/>
              </w:rPr>
              <w:t>capable of preventing a section from crushing the cabin instead of a normal headboard.</w:t>
            </w:r>
          </w:p>
          <w:p w14:paraId="18971FB4" w14:textId="5FBCB6D2" w:rsidR="00F54955" w:rsidRDefault="00B73D59" w:rsidP="00F54955">
            <w:pPr>
              <w:spacing w:before="120" w:after="0"/>
              <w:rPr>
                <w:rFonts w:ascii="Arial" w:hAnsi="Arial" w:cs="Arial"/>
                <w:sz w:val="18"/>
                <w:szCs w:val="18"/>
                <w:lang w:val="en-US"/>
              </w:rPr>
            </w:pPr>
            <w:r>
              <w:rPr>
                <w:rFonts w:ascii="Arial" w:hAnsi="Arial" w:cs="Arial"/>
                <w:sz w:val="18"/>
                <w:szCs w:val="18"/>
                <w:lang w:val="en-US"/>
              </w:rPr>
              <w:t>Lengths of structural steel, steel pipe or tube or bundled sheet</w:t>
            </w:r>
            <w:r w:rsidR="00C61039">
              <w:rPr>
                <w:rFonts w:ascii="Arial" w:hAnsi="Arial" w:cs="Arial"/>
                <w:sz w:val="18"/>
                <w:szCs w:val="18"/>
                <w:lang w:val="en-US"/>
              </w:rPr>
              <w:t xml:space="preserve"> </w:t>
            </w:r>
            <w:r>
              <w:rPr>
                <w:rFonts w:ascii="Arial" w:hAnsi="Arial" w:cs="Arial"/>
                <w:sz w:val="18"/>
                <w:szCs w:val="18"/>
                <w:lang w:val="en-US"/>
              </w:rPr>
              <w:t xml:space="preserve">metal </w:t>
            </w:r>
            <w:r>
              <w:rPr>
                <w:rFonts w:ascii="Arial" w:hAnsi="Arial" w:cs="Arial"/>
                <w:sz w:val="18"/>
                <w:szCs w:val="18"/>
                <w:lang w:val="en-US"/>
              </w:rPr>
              <w:lastRenderedPageBreak/>
              <w:t>product should be placed on dunnage across the body of the truck and be securely lashed to prevent movement.</w:t>
            </w:r>
            <w:r w:rsidR="00B53BC0">
              <w:rPr>
                <w:rFonts w:ascii="Arial" w:hAnsi="Arial" w:cs="Arial"/>
                <w:sz w:val="18"/>
                <w:szCs w:val="18"/>
                <w:lang w:val="en-US"/>
              </w:rPr>
              <w:t xml:space="preserve"> All trucks have headboards however drivers should load steel or loose items in a way that will prevent a section from piercing the headboard.</w:t>
            </w:r>
          </w:p>
          <w:p w14:paraId="63A60AB5" w14:textId="53F4A8E8" w:rsidR="008C0723" w:rsidRPr="008C0723" w:rsidRDefault="008C0723" w:rsidP="008C0723">
            <w:pPr>
              <w:pStyle w:val="NormalWeb"/>
              <w:rPr>
                <w:rFonts w:ascii="Arial" w:hAnsi="Arial" w:cs="Arial"/>
                <w:sz w:val="18"/>
                <w:szCs w:val="18"/>
              </w:rPr>
            </w:pPr>
            <w:r w:rsidRPr="008C0723">
              <w:rPr>
                <w:rFonts w:ascii="Arial" w:hAnsi="Arial" w:cs="Arial"/>
                <w:sz w:val="18"/>
                <w:szCs w:val="18"/>
              </w:rPr>
              <w:t>The following points apply to the loading / unloading of multiple tier items. I.e. Items stacked on top of each other (e.g. Steel, Armorzone Barriers, Formwork, Natform Screens)</w:t>
            </w:r>
            <w:r>
              <w:rPr>
                <w:rFonts w:ascii="Arial" w:hAnsi="Arial" w:cs="Arial"/>
                <w:sz w:val="18"/>
                <w:szCs w:val="18"/>
              </w:rPr>
              <w:t>:</w:t>
            </w:r>
          </w:p>
          <w:p w14:paraId="73F5BFA1" w14:textId="77777777" w:rsidR="008C0723" w:rsidRPr="008C0723" w:rsidRDefault="008C0723" w:rsidP="008C0723">
            <w:pPr>
              <w:pStyle w:val="NormalWeb"/>
              <w:numPr>
                <w:ilvl w:val="0"/>
                <w:numId w:val="6"/>
              </w:numPr>
              <w:rPr>
                <w:rFonts w:ascii="Arial" w:hAnsi="Arial" w:cs="Arial"/>
                <w:sz w:val="18"/>
                <w:szCs w:val="18"/>
              </w:rPr>
            </w:pPr>
            <w:r w:rsidRPr="008C0723">
              <w:rPr>
                <w:rFonts w:ascii="Arial" w:hAnsi="Arial" w:cs="Arial"/>
                <w:sz w:val="18"/>
                <w:szCs w:val="18"/>
              </w:rPr>
              <w:t xml:space="preserve">Conduct load / unload activities on flat level ground. </w:t>
            </w:r>
          </w:p>
          <w:p w14:paraId="35C589B0" w14:textId="37E2C0D8" w:rsidR="008C0723" w:rsidRPr="008C0723" w:rsidRDefault="008C0723" w:rsidP="008C0723">
            <w:pPr>
              <w:pStyle w:val="NormalWeb"/>
              <w:numPr>
                <w:ilvl w:val="0"/>
                <w:numId w:val="6"/>
              </w:numPr>
              <w:rPr>
                <w:rFonts w:ascii="Arial" w:hAnsi="Arial" w:cs="Arial"/>
                <w:sz w:val="18"/>
                <w:szCs w:val="18"/>
              </w:rPr>
            </w:pPr>
            <w:r w:rsidRPr="008C0723">
              <w:rPr>
                <w:rFonts w:ascii="Arial" w:hAnsi="Arial" w:cs="Arial"/>
                <w:sz w:val="18"/>
                <w:szCs w:val="18"/>
              </w:rPr>
              <w:t>Load restraint shall be applied / removed with the load being supported e.g. by the Hiab crane, Franna, gantry crane</w:t>
            </w:r>
            <w:r>
              <w:rPr>
                <w:rFonts w:ascii="Arial" w:hAnsi="Arial" w:cs="Arial"/>
                <w:sz w:val="18"/>
                <w:szCs w:val="18"/>
              </w:rPr>
              <w:t>, forklift, tower crane</w:t>
            </w:r>
            <w:r w:rsidRPr="008C0723">
              <w:rPr>
                <w:rFonts w:ascii="Arial" w:hAnsi="Arial" w:cs="Arial"/>
                <w:sz w:val="18"/>
                <w:szCs w:val="18"/>
              </w:rPr>
              <w:t xml:space="preserve"> etc. </w:t>
            </w:r>
          </w:p>
          <w:p w14:paraId="763FE4B3" w14:textId="41F68190" w:rsidR="008C0723" w:rsidRPr="008C0723" w:rsidRDefault="008C0723" w:rsidP="008C0723">
            <w:pPr>
              <w:pStyle w:val="NormalWeb"/>
              <w:numPr>
                <w:ilvl w:val="0"/>
                <w:numId w:val="6"/>
              </w:numPr>
              <w:rPr>
                <w:rFonts w:ascii="Arial" w:hAnsi="Arial" w:cs="Arial"/>
                <w:sz w:val="18"/>
                <w:szCs w:val="18"/>
              </w:rPr>
            </w:pPr>
            <w:r>
              <w:rPr>
                <w:rFonts w:ascii="Arial" w:hAnsi="Arial" w:cs="Arial"/>
                <w:sz w:val="18"/>
                <w:szCs w:val="18"/>
              </w:rPr>
              <w:t>Dunnage</w:t>
            </w:r>
            <w:r w:rsidRPr="008C0723">
              <w:rPr>
                <w:rFonts w:ascii="Arial" w:hAnsi="Arial" w:cs="Arial"/>
                <w:sz w:val="18"/>
                <w:szCs w:val="18"/>
              </w:rPr>
              <w:t xml:space="preserve"> should </w:t>
            </w:r>
            <w:r>
              <w:rPr>
                <w:rFonts w:ascii="Arial" w:hAnsi="Arial" w:cs="Arial"/>
                <w:sz w:val="18"/>
                <w:szCs w:val="18"/>
              </w:rPr>
              <w:t xml:space="preserve">always be </w:t>
            </w:r>
            <w:r w:rsidRPr="008C0723">
              <w:rPr>
                <w:rFonts w:ascii="Arial" w:hAnsi="Arial" w:cs="Arial"/>
                <w:sz w:val="18"/>
                <w:szCs w:val="18"/>
              </w:rPr>
              <w:t xml:space="preserve">used between the </w:t>
            </w:r>
            <w:r>
              <w:rPr>
                <w:rFonts w:ascii="Arial" w:hAnsi="Arial" w:cs="Arial"/>
                <w:sz w:val="18"/>
                <w:szCs w:val="18"/>
              </w:rPr>
              <w:t xml:space="preserve">layers </w:t>
            </w:r>
            <w:r w:rsidRPr="008C0723">
              <w:rPr>
                <w:rFonts w:ascii="Arial" w:hAnsi="Arial" w:cs="Arial"/>
                <w:sz w:val="18"/>
                <w:szCs w:val="18"/>
              </w:rPr>
              <w:t>to assist with sliding slings or a forklift through to allow for easier loading/unloading.</w:t>
            </w:r>
            <w:r>
              <w:rPr>
                <w:rFonts w:ascii="Arial" w:hAnsi="Arial" w:cs="Arial"/>
                <w:sz w:val="18"/>
                <w:szCs w:val="18"/>
              </w:rPr>
              <w:t xml:space="preserve"> </w:t>
            </w:r>
          </w:p>
          <w:p w14:paraId="0C3596F9" w14:textId="77777777" w:rsidR="008C0723" w:rsidRPr="008C0723" w:rsidRDefault="008C0723" w:rsidP="008C0723">
            <w:pPr>
              <w:pStyle w:val="NormalWeb"/>
              <w:numPr>
                <w:ilvl w:val="0"/>
                <w:numId w:val="6"/>
              </w:numPr>
              <w:rPr>
                <w:rFonts w:ascii="Arial" w:hAnsi="Arial" w:cs="Arial"/>
                <w:sz w:val="18"/>
                <w:szCs w:val="18"/>
              </w:rPr>
            </w:pPr>
            <w:r w:rsidRPr="008C0723">
              <w:rPr>
                <w:rFonts w:ascii="Arial" w:hAnsi="Arial" w:cs="Arial"/>
                <w:sz w:val="18"/>
                <w:szCs w:val="18"/>
              </w:rPr>
              <w:t>There should be no reason any driver should have to stand on the truck and risk any fall from heights.</w:t>
            </w:r>
          </w:p>
          <w:p w14:paraId="7AC666AA" w14:textId="77777777" w:rsidR="008C0723" w:rsidRPr="008C0723" w:rsidRDefault="008C0723" w:rsidP="008C0723">
            <w:pPr>
              <w:rPr>
                <w:rFonts w:ascii="Arial" w:hAnsi="Arial" w:cs="Arial"/>
                <w:sz w:val="18"/>
                <w:szCs w:val="18"/>
              </w:rPr>
            </w:pPr>
            <w:bookmarkStart w:id="0" w:name="OLE_LINK1"/>
            <w:bookmarkStart w:id="1" w:name="OLE_LINK2"/>
            <w:r w:rsidRPr="008C0723">
              <w:rPr>
                <w:rFonts w:ascii="Arial" w:hAnsi="Arial" w:cs="Arial"/>
                <w:sz w:val="18"/>
                <w:szCs w:val="18"/>
              </w:rPr>
              <w:t>Restrain each layer with either minimum of 2 x 2t ratchet webbing straps or chains prior to loading the next layer. This means each layer is independently restrained.</w:t>
            </w:r>
          </w:p>
          <w:p w14:paraId="285D6FAF" w14:textId="77777777" w:rsidR="008C0723" w:rsidRPr="008C0723" w:rsidRDefault="008C0723" w:rsidP="008C0723">
            <w:pPr>
              <w:rPr>
                <w:rFonts w:ascii="Arial" w:hAnsi="Arial" w:cs="Arial"/>
                <w:sz w:val="18"/>
                <w:szCs w:val="18"/>
              </w:rPr>
            </w:pPr>
            <w:r w:rsidRPr="008C0723">
              <w:rPr>
                <w:rFonts w:ascii="Arial" w:hAnsi="Arial" w:cs="Arial"/>
                <w:sz w:val="18"/>
                <w:szCs w:val="18"/>
              </w:rPr>
              <w:t>From this day on when loading 2-3 tiers high we expect ‘at least’ two straps to be used once the second tier goes on the truck.</w:t>
            </w:r>
          </w:p>
          <w:p w14:paraId="6731D18D" w14:textId="5EE6B38E" w:rsidR="008C0723" w:rsidRPr="008C0723" w:rsidRDefault="008C0723" w:rsidP="008C0723">
            <w:pPr>
              <w:rPr>
                <w:rFonts w:ascii="Arial" w:hAnsi="Arial" w:cs="Arial"/>
                <w:sz w:val="18"/>
                <w:szCs w:val="18"/>
              </w:rPr>
            </w:pPr>
            <w:r w:rsidRPr="008C0723">
              <w:rPr>
                <w:rFonts w:ascii="Arial" w:hAnsi="Arial" w:cs="Arial"/>
                <w:sz w:val="18"/>
                <w:szCs w:val="18"/>
              </w:rPr>
              <w:t xml:space="preserve">When the third tier is loaded ‘at least’ two more straps are to be used. There is to be NO loading of plastic barriers 3 layers high </w:t>
            </w:r>
            <w:r>
              <w:rPr>
                <w:rFonts w:ascii="Arial" w:hAnsi="Arial" w:cs="Arial"/>
                <w:sz w:val="18"/>
                <w:szCs w:val="18"/>
              </w:rPr>
              <w:t>– company policy</w:t>
            </w:r>
            <w:r w:rsidRPr="008C0723">
              <w:rPr>
                <w:rFonts w:ascii="Arial" w:hAnsi="Arial" w:cs="Arial"/>
                <w:sz w:val="18"/>
                <w:szCs w:val="18"/>
              </w:rPr>
              <w:t>.</w:t>
            </w:r>
            <w:bookmarkEnd w:id="0"/>
            <w:bookmarkEnd w:id="1"/>
          </w:p>
          <w:p w14:paraId="0BABFB9A" w14:textId="3405043D" w:rsidR="008C0723" w:rsidRPr="008C0723" w:rsidRDefault="008C0723" w:rsidP="008C0723">
            <w:pPr>
              <w:rPr>
                <w:rFonts w:ascii="Arial" w:hAnsi="Arial" w:cs="Arial"/>
                <w:sz w:val="18"/>
                <w:szCs w:val="18"/>
              </w:rPr>
            </w:pPr>
            <w:r w:rsidRPr="008C0723">
              <w:rPr>
                <w:rFonts w:ascii="Arial" w:hAnsi="Arial" w:cs="Arial"/>
                <w:sz w:val="18"/>
                <w:szCs w:val="18"/>
              </w:rPr>
              <w:t xml:space="preserve">When unloading, only unchain the top tier </w:t>
            </w:r>
            <w:r>
              <w:rPr>
                <w:rFonts w:ascii="Arial" w:hAnsi="Arial" w:cs="Arial"/>
                <w:sz w:val="18"/>
                <w:szCs w:val="18"/>
              </w:rPr>
              <w:t xml:space="preserve">after it has been rigged up to </w:t>
            </w:r>
            <w:r w:rsidRPr="008C0723">
              <w:rPr>
                <w:rFonts w:ascii="Arial" w:hAnsi="Arial" w:cs="Arial"/>
                <w:sz w:val="18"/>
                <w:szCs w:val="18"/>
              </w:rPr>
              <w:t xml:space="preserve">be lifted off and leave the remainder of </w:t>
            </w:r>
            <w:r>
              <w:rPr>
                <w:rFonts w:ascii="Arial" w:hAnsi="Arial" w:cs="Arial"/>
                <w:sz w:val="18"/>
                <w:szCs w:val="18"/>
              </w:rPr>
              <w:t>the load tied down.</w:t>
            </w:r>
            <w:r w:rsidRPr="008C0723">
              <w:rPr>
                <w:rFonts w:ascii="Arial" w:hAnsi="Arial" w:cs="Arial"/>
                <w:sz w:val="18"/>
                <w:szCs w:val="18"/>
              </w:rPr>
              <w:t xml:space="preserve"> </w:t>
            </w:r>
          </w:p>
          <w:p w14:paraId="16C1CD98" w14:textId="77777777" w:rsidR="008C0723" w:rsidRDefault="008C0723" w:rsidP="008C0723">
            <w:pPr>
              <w:spacing w:before="120" w:after="0"/>
              <w:rPr>
                <w:rFonts w:ascii="Arial" w:hAnsi="Arial" w:cs="Arial"/>
                <w:sz w:val="18"/>
                <w:szCs w:val="18"/>
                <w:lang w:val="en-US"/>
              </w:rPr>
            </w:pPr>
            <w:r>
              <w:rPr>
                <w:rFonts w:ascii="Arial" w:hAnsi="Arial" w:cs="Arial"/>
                <w:sz w:val="18"/>
                <w:szCs w:val="18"/>
                <w:lang w:val="en-US"/>
              </w:rPr>
              <w:t>All section, pipes, bars, etc., must be secured to prevent any item from moving out of the stack. Stakes or stanchions must be used to prevent the load from falling from the side of the truck either when being loaded or unloaded and during travel.</w:t>
            </w:r>
          </w:p>
          <w:p w14:paraId="23F8F69E" w14:textId="77777777" w:rsidR="008C0723" w:rsidRPr="008C0723" w:rsidRDefault="008C0723" w:rsidP="008C0723">
            <w:pPr>
              <w:spacing w:before="120" w:after="0"/>
              <w:rPr>
                <w:rFonts w:ascii="Arial" w:hAnsi="Arial" w:cs="Arial"/>
                <w:sz w:val="18"/>
                <w:szCs w:val="18"/>
                <w:lang w:val="en-US"/>
              </w:rPr>
            </w:pPr>
            <w:r>
              <w:rPr>
                <w:rFonts w:ascii="Arial" w:hAnsi="Arial" w:cs="Arial"/>
                <w:sz w:val="18"/>
                <w:szCs w:val="18"/>
                <w:lang w:val="en-US"/>
              </w:rPr>
              <w:t>No person should stand between steel sections during loading or unloading due to risk of crushing should any part of the load move if bumped or dislodged.</w:t>
            </w:r>
          </w:p>
          <w:p w14:paraId="610282C8" w14:textId="2A67B259" w:rsidR="008C0723" w:rsidRPr="00F421AE" w:rsidRDefault="008C0723" w:rsidP="00F54955">
            <w:pPr>
              <w:spacing w:before="120" w:after="0"/>
              <w:rPr>
                <w:rFonts w:ascii="Arial" w:hAnsi="Arial" w:cs="Arial"/>
                <w:sz w:val="18"/>
                <w:szCs w:val="18"/>
                <w:lang w:val="en-US"/>
              </w:rPr>
            </w:pPr>
          </w:p>
        </w:tc>
        <w:tc>
          <w:tcPr>
            <w:tcW w:w="1418" w:type="dxa"/>
            <w:shd w:val="clear" w:color="auto" w:fill="auto"/>
          </w:tcPr>
          <w:p w14:paraId="0947D5E8" w14:textId="77777777" w:rsidR="00F54955" w:rsidRDefault="00F54955" w:rsidP="00F54955">
            <w:pPr>
              <w:spacing w:before="120" w:after="0"/>
              <w:jc w:val="center"/>
              <w:rPr>
                <w:rFonts w:ascii="Arial" w:hAnsi="Arial" w:cs="Arial"/>
                <w:sz w:val="18"/>
                <w:szCs w:val="18"/>
                <w:lang w:val="en-US"/>
              </w:rPr>
            </w:pPr>
          </w:p>
          <w:p w14:paraId="23E5D277" w14:textId="77777777" w:rsidR="003D0E1A" w:rsidRDefault="003D0E1A" w:rsidP="00F54955">
            <w:pPr>
              <w:spacing w:before="120" w:after="0"/>
              <w:jc w:val="center"/>
              <w:rPr>
                <w:rFonts w:ascii="Arial" w:hAnsi="Arial" w:cs="Arial"/>
                <w:sz w:val="18"/>
                <w:szCs w:val="18"/>
                <w:lang w:val="en-US"/>
              </w:rPr>
            </w:pPr>
          </w:p>
          <w:p w14:paraId="38600B99" w14:textId="42C7E703" w:rsidR="003D0E1A" w:rsidRPr="009053A2" w:rsidRDefault="003D0E1A" w:rsidP="00F54955">
            <w:pPr>
              <w:spacing w:before="120" w:after="0"/>
              <w:jc w:val="center"/>
              <w:rPr>
                <w:rFonts w:ascii="Arial" w:hAnsi="Arial" w:cs="Arial"/>
                <w:sz w:val="18"/>
                <w:szCs w:val="18"/>
                <w:lang w:val="en-US"/>
              </w:rPr>
            </w:pPr>
            <w:r>
              <w:rPr>
                <w:rFonts w:ascii="Arial" w:hAnsi="Arial" w:cs="Arial"/>
                <w:sz w:val="18"/>
                <w:szCs w:val="18"/>
                <w:lang w:val="en-US"/>
              </w:rPr>
              <w:t>Plant Operator</w:t>
            </w:r>
          </w:p>
        </w:tc>
      </w:tr>
    </w:tbl>
    <w:p w14:paraId="24EC28E7" w14:textId="77777777" w:rsidR="005571A3" w:rsidRPr="009053A2" w:rsidRDefault="005571A3" w:rsidP="00111D80">
      <w:pPr>
        <w:spacing w:after="0"/>
        <w:rPr>
          <w:rFonts w:ascii="Arial" w:hAnsi="Arial" w:cs="Arial"/>
          <w:sz w:val="18"/>
          <w:szCs w:val="18"/>
        </w:rPr>
      </w:pPr>
    </w:p>
    <w:tbl>
      <w:tblPr>
        <w:tblStyle w:val="TableGrid"/>
        <w:tblW w:w="0" w:type="auto"/>
        <w:tblLook w:val="04A0" w:firstRow="1" w:lastRow="0" w:firstColumn="1" w:lastColumn="0" w:noHBand="0" w:noVBand="1"/>
      </w:tblPr>
      <w:tblGrid>
        <w:gridCol w:w="2080"/>
        <w:gridCol w:w="2080"/>
        <w:gridCol w:w="2080"/>
        <w:gridCol w:w="2080"/>
        <w:gridCol w:w="2080"/>
        <w:gridCol w:w="2080"/>
        <w:gridCol w:w="2080"/>
      </w:tblGrid>
      <w:tr w:rsidR="00111D80" w:rsidRPr="009053A2" w14:paraId="09311C10" w14:textId="77777777" w:rsidTr="00111D80">
        <w:tc>
          <w:tcPr>
            <w:tcW w:w="2080" w:type="dxa"/>
          </w:tcPr>
          <w:p w14:paraId="12E9EFA7" w14:textId="77777777" w:rsidR="00111D80" w:rsidRPr="009053A2" w:rsidRDefault="00111D80" w:rsidP="00111D80">
            <w:pPr>
              <w:rPr>
                <w:rFonts w:ascii="Arial" w:hAnsi="Arial" w:cs="Arial"/>
                <w:b/>
                <w:sz w:val="18"/>
                <w:szCs w:val="18"/>
                <w:lang w:val="en-US"/>
              </w:rPr>
            </w:pPr>
            <w:r w:rsidRPr="009053A2">
              <w:rPr>
                <w:rFonts w:ascii="Arial" w:hAnsi="Arial" w:cs="Arial"/>
                <w:b/>
                <w:sz w:val="18"/>
                <w:szCs w:val="18"/>
                <w:lang w:val="en-US"/>
              </w:rPr>
              <w:lastRenderedPageBreak/>
              <w:t>Review No.</w:t>
            </w:r>
          </w:p>
        </w:tc>
        <w:tc>
          <w:tcPr>
            <w:tcW w:w="2080" w:type="dxa"/>
          </w:tcPr>
          <w:p w14:paraId="339B82F4"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01</w:t>
            </w:r>
          </w:p>
        </w:tc>
        <w:tc>
          <w:tcPr>
            <w:tcW w:w="2080" w:type="dxa"/>
          </w:tcPr>
          <w:p w14:paraId="6FFBA7B3"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02</w:t>
            </w:r>
          </w:p>
        </w:tc>
        <w:tc>
          <w:tcPr>
            <w:tcW w:w="2080" w:type="dxa"/>
          </w:tcPr>
          <w:p w14:paraId="245D6ECC"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03</w:t>
            </w:r>
          </w:p>
        </w:tc>
        <w:tc>
          <w:tcPr>
            <w:tcW w:w="2080" w:type="dxa"/>
          </w:tcPr>
          <w:p w14:paraId="2F7049D3"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04</w:t>
            </w:r>
          </w:p>
        </w:tc>
        <w:tc>
          <w:tcPr>
            <w:tcW w:w="2080" w:type="dxa"/>
          </w:tcPr>
          <w:p w14:paraId="01CCE299"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05</w:t>
            </w:r>
          </w:p>
        </w:tc>
        <w:tc>
          <w:tcPr>
            <w:tcW w:w="2080" w:type="dxa"/>
          </w:tcPr>
          <w:p w14:paraId="2C1DAAE0" w14:textId="77777777" w:rsidR="00111D80" w:rsidRPr="009053A2" w:rsidRDefault="00111D80" w:rsidP="00111D80">
            <w:pPr>
              <w:jc w:val="center"/>
              <w:rPr>
                <w:rFonts w:ascii="Arial" w:hAnsi="Arial" w:cs="Arial"/>
                <w:b/>
                <w:sz w:val="18"/>
                <w:szCs w:val="18"/>
                <w:lang w:val="en-US"/>
              </w:rPr>
            </w:pPr>
            <w:r w:rsidRPr="009053A2">
              <w:rPr>
                <w:rFonts w:ascii="Arial" w:hAnsi="Arial" w:cs="Arial"/>
                <w:b/>
                <w:sz w:val="18"/>
                <w:szCs w:val="18"/>
                <w:lang w:val="en-US"/>
              </w:rPr>
              <w:t>06</w:t>
            </w:r>
          </w:p>
        </w:tc>
      </w:tr>
      <w:tr w:rsidR="00111D80" w:rsidRPr="009053A2" w14:paraId="4DF06BB4" w14:textId="77777777" w:rsidTr="00111D80">
        <w:tc>
          <w:tcPr>
            <w:tcW w:w="2080" w:type="dxa"/>
          </w:tcPr>
          <w:p w14:paraId="3C0E3D45" w14:textId="77777777" w:rsidR="00111D80" w:rsidRPr="009053A2" w:rsidRDefault="00111D80" w:rsidP="00703BB6">
            <w:pPr>
              <w:spacing w:before="60"/>
              <w:rPr>
                <w:rFonts w:ascii="Arial" w:hAnsi="Arial" w:cs="Arial"/>
                <w:sz w:val="18"/>
                <w:szCs w:val="18"/>
                <w:lang w:val="en-US"/>
              </w:rPr>
            </w:pPr>
            <w:r w:rsidRPr="009053A2">
              <w:rPr>
                <w:rFonts w:ascii="Arial" w:hAnsi="Arial" w:cs="Arial"/>
                <w:sz w:val="18"/>
                <w:szCs w:val="18"/>
                <w:lang w:val="en-US"/>
              </w:rPr>
              <w:t>Signature</w:t>
            </w:r>
          </w:p>
        </w:tc>
        <w:tc>
          <w:tcPr>
            <w:tcW w:w="2080" w:type="dxa"/>
          </w:tcPr>
          <w:p w14:paraId="09516765" w14:textId="3F5DC638" w:rsidR="00111D80" w:rsidRPr="009053A2" w:rsidRDefault="003D0E1A" w:rsidP="003D0E1A">
            <w:pPr>
              <w:spacing w:before="60"/>
              <w:jc w:val="center"/>
              <w:rPr>
                <w:rFonts w:ascii="Arial" w:hAnsi="Arial" w:cs="Arial"/>
                <w:sz w:val="18"/>
                <w:szCs w:val="18"/>
              </w:rPr>
            </w:pPr>
            <w:r>
              <w:rPr>
                <w:rFonts w:ascii="Arial" w:hAnsi="Arial" w:cs="Arial"/>
                <w:noProof/>
                <w:sz w:val="18"/>
                <w:szCs w:val="18"/>
                <w:lang w:val="en-GB" w:eastAsia="en-GB"/>
              </w:rPr>
              <w:drawing>
                <wp:inline distT="0" distB="0" distL="0" distR="0" wp14:anchorId="0B8A15C8" wp14:editId="4B725F6A">
                  <wp:extent cx="1042035" cy="294180"/>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2080" w:type="dxa"/>
          </w:tcPr>
          <w:p w14:paraId="12F853AD" w14:textId="5420AC4E" w:rsidR="00111D80" w:rsidRPr="009053A2" w:rsidRDefault="001129CC" w:rsidP="001129CC">
            <w:pPr>
              <w:spacing w:before="60"/>
              <w:jc w:val="center"/>
              <w:rPr>
                <w:rFonts w:ascii="Arial" w:hAnsi="Arial" w:cs="Arial"/>
                <w:sz w:val="18"/>
                <w:szCs w:val="18"/>
              </w:rPr>
            </w:pPr>
            <w:r>
              <w:rPr>
                <w:rFonts w:ascii="Arial" w:hAnsi="Arial" w:cs="Arial"/>
                <w:noProof/>
                <w:sz w:val="18"/>
                <w:szCs w:val="18"/>
                <w:lang w:val="en-GB" w:eastAsia="en-GB"/>
              </w:rPr>
              <w:drawing>
                <wp:inline distT="0" distB="0" distL="0" distR="0" wp14:anchorId="047F1983" wp14:editId="1B025CA8">
                  <wp:extent cx="1042035" cy="294180"/>
                  <wp:effectExtent l="0" t="0" r="0"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2080" w:type="dxa"/>
          </w:tcPr>
          <w:p w14:paraId="5BAEE059" w14:textId="10495691" w:rsidR="00111D80" w:rsidRPr="009053A2" w:rsidRDefault="008C0723" w:rsidP="00703BB6">
            <w:pPr>
              <w:spacing w:before="60"/>
              <w:rPr>
                <w:rFonts w:ascii="Arial" w:hAnsi="Arial" w:cs="Arial"/>
                <w:sz w:val="18"/>
                <w:szCs w:val="18"/>
              </w:rPr>
            </w:pPr>
            <w:r>
              <w:rPr>
                <w:rFonts w:ascii="Arial" w:hAnsi="Arial" w:cs="Arial"/>
                <w:noProof/>
                <w:sz w:val="18"/>
                <w:szCs w:val="18"/>
                <w:lang w:val="en-GB" w:eastAsia="en-GB"/>
              </w:rPr>
              <w:drawing>
                <wp:inline distT="0" distB="0" distL="0" distR="0" wp14:anchorId="688ABBE2" wp14:editId="2D56CAAF">
                  <wp:extent cx="1042035" cy="294180"/>
                  <wp:effectExtent l="0" t="0" r="0"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2080" w:type="dxa"/>
          </w:tcPr>
          <w:p w14:paraId="5EE1A1A1" w14:textId="41E05277" w:rsidR="00111D80" w:rsidRPr="009053A2" w:rsidRDefault="00EE6E4B" w:rsidP="00703BB6">
            <w:pPr>
              <w:spacing w:before="60"/>
              <w:rPr>
                <w:rFonts w:ascii="Arial" w:hAnsi="Arial" w:cs="Arial"/>
                <w:sz w:val="18"/>
                <w:szCs w:val="18"/>
              </w:rPr>
            </w:pPr>
            <w:r>
              <w:rPr>
                <w:rFonts w:ascii="Arial" w:hAnsi="Arial" w:cs="Arial"/>
                <w:noProof/>
                <w:sz w:val="18"/>
                <w:szCs w:val="18"/>
                <w:lang w:val="en-GB" w:eastAsia="en-GB"/>
              </w:rPr>
              <w:drawing>
                <wp:inline distT="0" distB="0" distL="0" distR="0" wp14:anchorId="55C88A01" wp14:editId="09631BFD">
                  <wp:extent cx="1042035" cy="294180"/>
                  <wp:effectExtent l="0" t="0" r="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Kvis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1787" cy="299756"/>
                          </a:xfrm>
                          <a:prstGeom prst="rect">
                            <a:avLst/>
                          </a:prstGeom>
                        </pic:spPr>
                      </pic:pic>
                    </a:graphicData>
                  </a:graphic>
                </wp:inline>
              </w:drawing>
            </w:r>
          </w:p>
        </w:tc>
        <w:tc>
          <w:tcPr>
            <w:tcW w:w="2080" w:type="dxa"/>
          </w:tcPr>
          <w:p w14:paraId="11027B87" w14:textId="77777777" w:rsidR="00111D80" w:rsidRPr="009053A2" w:rsidRDefault="00111D80" w:rsidP="00703BB6">
            <w:pPr>
              <w:spacing w:before="60"/>
              <w:rPr>
                <w:rFonts w:ascii="Arial" w:hAnsi="Arial" w:cs="Arial"/>
                <w:sz w:val="18"/>
                <w:szCs w:val="18"/>
              </w:rPr>
            </w:pPr>
          </w:p>
        </w:tc>
        <w:tc>
          <w:tcPr>
            <w:tcW w:w="2080" w:type="dxa"/>
          </w:tcPr>
          <w:p w14:paraId="27499BF2" w14:textId="77777777" w:rsidR="00111D80" w:rsidRPr="009053A2" w:rsidRDefault="00111D80" w:rsidP="00703BB6">
            <w:pPr>
              <w:spacing w:before="60"/>
              <w:rPr>
                <w:rFonts w:ascii="Arial" w:hAnsi="Arial" w:cs="Arial"/>
                <w:sz w:val="18"/>
                <w:szCs w:val="18"/>
              </w:rPr>
            </w:pPr>
          </w:p>
        </w:tc>
      </w:tr>
      <w:tr w:rsidR="00111D80" w:rsidRPr="009053A2" w14:paraId="270670A3" w14:textId="77777777" w:rsidTr="00111D80">
        <w:tc>
          <w:tcPr>
            <w:tcW w:w="2080" w:type="dxa"/>
          </w:tcPr>
          <w:p w14:paraId="1B60BB99" w14:textId="77777777" w:rsidR="00111D80" w:rsidRPr="009053A2" w:rsidRDefault="00111D80" w:rsidP="00703BB6">
            <w:pPr>
              <w:spacing w:before="60"/>
              <w:rPr>
                <w:rFonts w:ascii="Arial" w:hAnsi="Arial" w:cs="Arial"/>
                <w:sz w:val="18"/>
                <w:szCs w:val="18"/>
                <w:lang w:val="en-US"/>
              </w:rPr>
            </w:pPr>
            <w:r w:rsidRPr="009053A2">
              <w:rPr>
                <w:rFonts w:ascii="Arial" w:hAnsi="Arial" w:cs="Arial"/>
                <w:sz w:val="18"/>
                <w:szCs w:val="18"/>
                <w:lang w:val="en-US"/>
              </w:rPr>
              <w:t>Date</w:t>
            </w:r>
          </w:p>
        </w:tc>
        <w:tc>
          <w:tcPr>
            <w:tcW w:w="2080" w:type="dxa"/>
          </w:tcPr>
          <w:p w14:paraId="6909A2F0" w14:textId="470023E4" w:rsidR="00111D80" w:rsidRPr="009053A2" w:rsidRDefault="003D0E1A" w:rsidP="003D0E1A">
            <w:pPr>
              <w:spacing w:before="60"/>
              <w:jc w:val="center"/>
              <w:rPr>
                <w:rFonts w:ascii="Arial" w:hAnsi="Arial" w:cs="Arial"/>
                <w:sz w:val="18"/>
                <w:szCs w:val="18"/>
              </w:rPr>
            </w:pPr>
            <w:r>
              <w:rPr>
                <w:rFonts w:ascii="Arial" w:hAnsi="Arial" w:cs="Arial"/>
                <w:sz w:val="18"/>
                <w:szCs w:val="18"/>
              </w:rPr>
              <w:t>3</w:t>
            </w:r>
            <w:r w:rsidRPr="003D0E1A">
              <w:rPr>
                <w:rFonts w:ascii="Arial" w:hAnsi="Arial" w:cs="Arial"/>
                <w:sz w:val="18"/>
                <w:szCs w:val="18"/>
                <w:vertAlign w:val="superscript"/>
              </w:rPr>
              <w:t>rd</w:t>
            </w:r>
            <w:r>
              <w:rPr>
                <w:rFonts w:ascii="Arial" w:hAnsi="Arial" w:cs="Arial"/>
                <w:sz w:val="18"/>
                <w:szCs w:val="18"/>
              </w:rPr>
              <w:t xml:space="preserve"> February 2017</w:t>
            </w:r>
          </w:p>
        </w:tc>
        <w:tc>
          <w:tcPr>
            <w:tcW w:w="2080" w:type="dxa"/>
          </w:tcPr>
          <w:p w14:paraId="31BCC088" w14:textId="2BD92F68" w:rsidR="00111D80" w:rsidRPr="009053A2" w:rsidRDefault="001129CC" w:rsidP="001129CC">
            <w:pPr>
              <w:spacing w:before="60"/>
              <w:jc w:val="center"/>
              <w:rPr>
                <w:rFonts w:ascii="Arial" w:hAnsi="Arial" w:cs="Arial"/>
                <w:sz w:val="18"/>
                <w:szCs w:val="18"/>
              </w:rPr>
            </w:pPr>
            <w:r>
              <w:rPr>
                <w:rFonts w:ascii="Arial" w:hAnsi="Arial" w:cs="Arial"/>
                <w:sz w:val="18"/>
                <w:szCs w:val="18"/>
              </w:rPr>
              <w:t>1</w:t>
            </w:r>
            <w:r w:rsidRPr="001129CC">
              <w:rPr>
                <w:rFonts w:ascii="Arial" w:hAnsi="Arial" w:cs="Arial"/>
                <w:sz w:val="18"/>
                <w:szCs w:val="18"/>
                <w:vertAlign w:val="superscript"/>
              </w:rPr>
              <w:t>st</w:t>
            </w:r>
            <w:r>
              <w:rPr>
                <w:rFonts w:ascii="Arial" w:hAnsi="Arial" w:cs="Arial"/>
                <w:sz w:val="18"/>
                <w:szCs w:val="18"/>
              </w:rPr>
              <w:t xml:space="preserve"> January 2020</w:t>
            </w:r>
          </w:p>
        </w:tc>
        <w:tc>
          <w:tcPr>
            <w:tcW w:w="2080" w:type="dxa"/>
          </w:tcPr>
          <w:p w14:paraId="3132F819" w14:textId="40AC07E2" w:rsidR="00111D80" w:rsidRPr="009053A2" w:rsidRDefault="008C0723" w:rsidP="00703BB6">
            <w:pPr>
              <w:spacing w:before="60"/>
              <w:rPr>
                <w:rFonts w:ascii="Arial" w:hAnsi="Arial" w:cs="Arial"/>
                <w:sz w:val="18"/>
                <w:szCs w:val="18"/>
              </w:rPr>
            </w:pPr>
            <w:r>
              <w:rPr>
                <w:rFonts w:ascii="Arial" w:hAnsi="Arial" w:cs="Arial"/>
                <w:sz w:val="18"/>
                <w:szCs w:val="18"/>
              </w:rPr>
              <w:t>1</w:t>
            </w:r>
            <w:r w:rsidRPr="008C0723">
              <w:rPr>
                <w:rFonts w:ascii="Arial" w:hAnsi="Arial" w:cs="Arial"/>
                <w:sz w:val="18"/>
                <w:szCs w:val="18"/>
                <w:vertAlign w:val="superscript"/>
              </w:rPr>
              <w:t>st</w:t>
            </w:r>
            <w:r>
              <w:rPr>
                <w:rFonts w:ascii="Arial" w:hAnsi="Arial" w:cs="Arial"/>
                <w:sz w:val="18"/>
                <w:szCs w:val="18"/>
              </w:rPr>
              <w:t xml:space="preserve"> August 2020</w:t>
            </w:r>
          </w:p>
        </w:tc>
        <w:tc>
          <w:tcPr>
            <w:tcW w:w="2080" w:type="dxa"/>
          </w:tcPr>
          <w:p w14:paraId="0B64B6FE" w14:textId="0CEA954A" w:rsidR="00111D80" w:rsidRPr="009053A2" w:rsidRDefault="00EE6E4B" w:rsidP="00703BB6">
            <w:pPr>
              <w:spacing w:before="60"/>
              <w:rPr>
                <w:rFonts w:ascii="Arial" w:hAnsi="Arial" w:cs="Arial"/>
                <w:sz w:val="18"/>
                <w:szCs w:val="18"/>
              </w:rPr>
            </w:pPr>
            <w:r>
              <w:rPr>
                <w:rFonts w:ascii="Arial" w:hAnsi="Arial" w:cs="Arial"/>
                <w:sz w:val="18"/>
                <w:szCs w:val="18"/>
              </w:rPr>
              <w:t>1</w:t>
            </w:r>
            <w:r w:rsidRPr="008C0723">
              <w:rPr>
                <w:rFonts w:ascii="Arial" w:hAnsi="Arial" w:cs="Arial"/>
                <w:sz w:val="18"/>
                <w:szCs w:val="18"/>
                <w:vertAlign w:val="superscript"/>
              </w:rPr>
              <w:t>st</w:t>
            </w:r>
            <w:r>
              <w:rPr>
                <w:rFonts w:ascii="Arial" w:hAnsi="Arial" w:cs="Arial"/>
                <w:sz w:val="18"/>
                <w:szCs w:val="18"/>
              </w:rPr>
              <w:t xml:space="preserve"> </w:t>
            </w:r>
            <w:r>
              <w:rPr>
                <w:rFonts w:ascii="Arial" w:hAnsi="Arial" w:cs="Arial"/>
                <w:sz w:val="18"/>
                <w:szCs w:val="18"/>
              </w:rPr>
              <w:t>December</w:t>
            </w:r>
            <w:r>
              <w:rPr>
                <w:rFonts w:ascii="Arial" w:hAnsi="Arial" w:cs="Arial"/>
                <w:sz w:val="18"/>
                <w:szCs w:val="18"/>
              </w:rPr>
              <w:t xml:space="preserve"> 202</w:t>
            </w:r>
            <w:r>
              <w:rPr>
                <w:rFonts w:ascii="Arial" w:hAnsi="Arial" w:cs="Arial"/>
                <w:sz w:val="18"/>
                <w:szCs w:val="18"/>
              </w:rPr>
              <w:t>1</w:t>
            </w:r>
          </w:p>
        </w:tc>
        <w:tc>
          <w:tcPr>
            <w:tcW w:w="2080" w:type="dxa"/>
          </w:tcPr>
          <w:p w14:paraId="31CCF4EF" w14:textId="77777777" w:rsidR="00111D80" w:rsidRPr="009053A2" w:rsidRDefault="00111D80" w:rsidP="00703BB6">
            <w:pPr>
              <w:spacing w:before="60"/>
              <w:rPr>
                <w:rFonts w:ascii="Arial" w:hAnsi="Arial" w:cs="Arial"/>
                <w:sz w:val="18"/>
                <w:szCs w:val="18"/>
              </w:rPr>
            </w:pPr>
          </w:p>
        </w:tc>
        <w:tc>
          <w:tcPr>
            <w:tcW w:w="2080" w:type="dxa"/>
          </w:tcPr>
          <w:p w14:paraId="1EDD3351" w14:textId="77777777" w:rsidR="00111D80" w:rsidRPr="009053A2" w:rsidRDefault="00111D80" w:rsidP="00703BB6">
            <w:pPr>
              <w:spacing w:before="60"/>
              <w:rPr>
                <w:rFonts w:ascii="Arial" w:hAnsi="Arial" w:cs="Arial"/>
                <w:sz w:val="18"/>
                <w:szCs w:val="18"/>
              </w:rPr>
            </w:pPr>
          </w:p>
        </w:tc>
      </w:tr>
    </w:tbl>
    <w:p w14:paraId="3D1BD842" w14:textId="4ECBE317" w:rsidR="00042BD1" w:rsidRDefault="00042BD1" w:rsidP="00111D80">
      <w:pPr>
        <w:spacing w:after="0"/>
        <w:rPr>
          <w:rFonts w:ascii="Arial" w:hAnsi="Arial" w:cs="Arial"/>
          <w:sz w:val="18"/>
          <w:szCs w:val="18"/>
        </w:rPr>
      </w:pPr>
    </w:p>
    <w:p w14:paraId="7ED3DBB1" w14:textId="77777777" w:rsidR="00042BD1" w:rsidRDefault="00042BD1">
      <w:pPr>
        <w:rPr>
          <w:rFonts w:ascii="Arial" w:hAnsi="Arial" w:cs="Arial"/>
          <w:sz w:val="18"/>
          <w:szCs w:val="18"/>
        </w:rPr>
      </w:pPr>
      <w:r>
        <w:rPr>
          <w:rFonts w:ascii="Arial" w:hAnsi="Arial" w:cs="Arial"/>
          <w:sz w:val="18"/>
          <w:szCs w:val="18"/>
        </w:rPr>
        <w:br w:type="page"/>
      </w:r>
    </w:p>
    <w:p w14:paraId="357E7143" w14:textId="52F953C1" w:rsidR="005571A3" w:rsidRPr="009053A2" w:rsidRDefault="00A62029" w:rsidP="00111D80">
      <w:pPr>
        <w:spacing w:after="0"/>
        <w:rPr>
          <w:rFonts w:ascii="Arial" w:hAnsi="Arial" w:cs="Arial"/>
          <w:sz w:val="18"/>
          <w:szCs w:val="18"/>
        </w:rPr>
      </w:pPr>
      <w:r>
        <w:rPr>
          <w:rFonts w:ascii="Arial" w:hAnsi="Arial" w:cs="Arial"/>
          <w:noProof/>
          <w:sz w:val="18"/>
          <w:szCs w:val="18"/>
          <w:lang w:val="en-GB" w:eastAsia="en-GB"/>
        </w:rPr>
        <w:lastRenderedPageBreak/>
        <w:drawing>
          <wp:inline distT="0" distB="0" distL="0" distR="0" wp14:anchorId="7578C58A" wp14:editId="598DE713">
            <wp:extent cx="9409363" cy="663225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201702071526.pdf"/>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9409363" cy="6632253"/>
                    </a:xfrm>
                    <a:prstGeom prst="rect">
                      <a:avLst/>
                    </a:prstGeom>
                    <a:noFill/>
                    <a:ln>
                      <a:noFill/>
                    </a:ln>
                  </pic:spPr>
                </pic:pic>
              </a:graphicData>
            </a:graphic>
          </wp:inline>
        </w:drawing>
      </w:r>
    </w:p>
    <w:sectPr w:rsidR="005571A3" w:rsidRPr="009053A2" w:rsidSect="00D60AF5">
      <w:headerReference w:type="default" r:id="rId30"/>
      <w:footerReference w:type="default" r:id="rId31"/>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08FD1" w14:textId="77777777" w:rsidR="00431ACA" w:rsidRDefault="00431ACA" w:rsidP="003B681E">
      <w:pPr>
        <w:spacing w:after="0" w:line="240" w:lineRule="auto"/>
      </w:pPr>
      <w:r>
        <w:separator/>
      </w:r>
    </w:p>
  </w:endnote>
  <w:endnote w:type="continuationSeparator" w:id="0">
    <w:p w14:paraId="73D14CD7" w14:textId="77777777" w:rsidR="00431ACA" w:rsidRDefault="00431ACA" w:rsidP="003B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DCE5" w14:textId="11359FC0" w:rsidR="005718FF" w:rsidRPr="00AB34E4" w:rsidRDefault="005718FF" w:rsidP="00AB34E4">
    <w:pPr>
      <w:pStyle w:val="Footer"/>
      <w:pBdr>
        <w:top w:val="single" w:sz="4" w:space="1" w:color="auto"/>
      </w:pBdr>
      <w:rPr>
        <w:sz w:val="20"/>
        <w:szCs w:val="20"/>
      </w:rPr>
    </w:pPr>
    <w:r>
      <w:rPr>
        <w:sz w:val="20"/>
        <w:szCs w:val="20"/>
      </w:rPr>
      <w:t>BLUE TRANSPORT SOLUTIONS</w:t>
    </w:r>
    <w:r w:rsidRPr="00AB34E4">
      <w:rPr>
        <w:sz w:val="20"/>
        <w:szCs w:val="20"/>
      </w:rPr>
      <w:tab/>
    </w:r>
    <w:r w:rsidRPr="00AB34E4">
      <w:rPr>
        <w:sz w:val="20"/>
        <w:szCs w:val="20"/>
      </w:rPr>
      <w:tab/>
      <w:t xml:space="preserve">Version </w:t>
    </w:r>
    <w:r>
      <w:rPr>
        <w:sz w:val="20"/>
        <w:szCs w:val="20"/>
      </w:rPr>
      <w:t>3.2</w:t>
    </w:r>
    <w:r>
      <w:rPr>
        <w:sz w:val="20"/>
        <w:szCs w:val="20"/>
      </w:rPr>
      <w:tab/>
    </w:r>
    <w:r>
      <w:rPr>
        <w:sz w:val="20"/>
        <w:szCs w:val="20"/>
      </w:rPr>
      <w:tab/>
    </w:r>
    <w:r>
      <w:rPr>
        <w:sz w:val="20"/>
        <w:szCs w:val="20"/>
      </w:rPr>
      <w:tab/>
    </w:r>
    <w:r>
      <w:rPr>
        <w:sz w:val="20"/>
        <w:szCs w:val="20"/>
      </w:rPr>
      <w:tab/>
    </w:r>
    <w:r>
      <w:rPr>
        <w:sz w:val="20"/>
        <w:szCs w:val="20"/>
      </w:rPr>
      <w:tab/>
    </w:r>
    <w:r>
      <w:rPr>
        <w:sz w:val="20"/>
        <w:szCs w:val="20"/>
      </w:rPr>
      <w:tab/>
      <w:t>Issued 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21BB" w14:textId="77777777" w:rsidR="00431ACA" w:rsidRDefault="00431ACA" w:rsidP="003B681E">
      <w:pPr>
        <w:spacing w:after="0" w:line="240" w:lineRule="auto"/>
      </w:pPr>
      <w:r>
        <w:separator/>
      </w:r>
    </w:p>
  </w:footnote>
  <w:footnote w:type="continuationSeparator" w:id="0">
    <w:p w14:paraId="740CDCAB" w14:textId="77777777" w:rsidR="00431ACA" w:rsidRDefault="00431ACA" w:rsidP="003B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7280"/>
      <w:gridCol w:w="7280"/>
    </w:tblGrid>
    <w:tr w:rsidR="005718FF" w14:paraId="3B37C4F2" w14:textId="77777777" w:rsidTr="003B681E">
      <w:tc>
        <w:tcPr>
          <w:tcW w:w="7280" w:type="dxa"/>
          <w:shd w:val="clear" w:color="auto" w:fill="000000" w:themeFill="text1"/>
        </w:tcPr>
        <w:p w14:paraId="78F94FC3" w14:textId="77777777" w:rsidR="005718FF" w:rsidRPr="009053A2" w:rsidRDefault="005718FF">
          <w:pPr>
            <w:pStyle w:val="Header"/>
            <w:rPr>
              <w:rFonts w:ascii="Arial" w:hAnsi="Arial" w:cs="Arial"/>
              <w:b/>
              <w:color w:val="FFFFFF" w:themeColor="background1"/>
              <w:sz w:val="28"/>
              <w:szCs w:val="28"/>
            </w:rPr>
          </w:pPr>
          <w:r w:rsidRPr="009053A2">
            <w:rPr>
              <w:rFonts w:ascii="Arial" w:hAnsi="Arial" w:cs="Arial"/>
              <w:b/>
              <w:color w:val="FFFFFF" w:themeColor="background1"/>
              <w:sz w:val="28"/>
              <w:szCs w:val="28"/>
            </w:rPr>
            <w:t>SAFE WORK METHOD STATEMENT</w:t>
          </w:r>
        </w:p>
      </w:tc>
      <w:tc>
        <w:tcPr>
          <w:tcW w:w="7280" w:type="dxa"/>
          <w:shd w:val="clear" w:color="auto" w:fill="000000" w:themeFill="text1"/>
        </w:tcPr>
        <w:p w14:paraId="0F75F4AA" w14:textId="77777777" w:rsidR="005718FF" w:rsidRPr="009053A2" w:rsidRDefault="005718FF" w:rsidP="003B681E">
          <w:pPr>
            <w:pStyle w:val="Header"/>
            <w:jc w:val="right"/>
            <w:rPr>
              <w:rFonts w:ascii="Arial" w:hAnsi="Arial" w:cs="Arial"/>
              <w:b/>
              <w:color w:val="FFFFFF" w:themeColor="background1"/>
              <w:sz w:val="28"/>
              <w:szCs w:val="28"/>
            </w:rPr>
          </w:pPr>
          <w:r>
            <w:rPr>
              <w:rFonts w:ascii="Arial" w:hAnsi="Arial" w:cs="Arial"/>
              <w:b/>
              <w:color w:val="FFFFFF" w:themeColor="background1"/>
              <w:sz w:val="28"/>
              <w:szCs w:val="28"/>
            </w:rPr>
            <w:t>Loading and Unloading of Trucks and Trailers</w:t>
          </w:r>
        </w:p>
      </w:tc>
    </w:tr>
  </w:tbl>
  <w:p w14:paraId="658B51AD" w14:textId="77777777" w:rsidR="005718FF" w:rsidRDefault="00571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550"/>
    <w:multiLevelType w:val="hybridMultilevel"/>
    <w:tmpl w:val="71962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E4690"/>
    <w:multiLevelType w:val="hybridMultilevel"/>
    <w:tmpl w:val="8F649626"/>
    <w:lvl w:ilvl="0" w:tplc="0BC4BF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DF6721"/>
    <w:multiLevelType w:val="hybridMultilevel"/>
    <w:tmpl w:val="2042EE3E"/>
    <w:lvl w:ilvl="0" w:tplc="0BC4BF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5910CD"/>
    <w:multiLevelType w:val="multilevel"/>
    <w:tmpl w:val="6494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64993"/>
    <w:multiLevelType w:val="hybridMultilevel"/>
    <w:tmpl w:val="7F4A9648"/>
    <w:lvl w:ilvl="0" w:tplc="0BC4BF9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60602B0"/>
    <w:multiLevelType w:val="hybridMultilevel"/>
    <w:tmpl w:val="9D0A303E"/>
    <w:lvl w:ilvl="0" w:tplc="0BC4BF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974"/>
    <w:rsid w:val="00011F45"/>
    <w:rsid w:val="00040970"/>
    <w:rsid w:val="00042BD1"/>
    <w:rsid w:val="00050E63"/>
    <w:rsid w:val="00054538"/>
    <w:rsid w:val="00083A12"/>
    <w:rsid w:val="000A5F19"/>
    <w:rsid w:val="000D06EB"/>
    <w:rsid w:val="000F4DC3"/>
    <w:rsid w:val="00111D80"/>
    <w:rsid w:val="001129CC"/>
    <w:rsid w:val="00121299"/>
    <w:rsid w:val="0012598C"/>
    <w:rsid w:val="00187D40"/>
    <w:rsid w:val="0019513A"/>
    <w:rsid w:val="00195AA1"/>
    <w:rsid w:val="001B36C6"/>
    <w:rsid w:val="001D0340"/>
    <w:rsid w:val="002016E5"/>
    <w:rsid w:val="00201E8C"/>
    <w:rsid w:val="00206674"/>
    <w:rsid w:val="0021612D"/>
    <w:rsid w:val="00233EBE"/>
    <w:rsid w:val="002356EA"/>
    <w:rsid w:val="00276612"/>
    <w:rsid w:val="002A249F"/>
    <w:rsid w:val="002B31F0"/>
    <w:rsid w:val="002B5974"/>
    <w:rsid w:val="002F33DA"/>
    <w:rsid w:val="0031026C"/>
    <w:rsid w:val="003317D9"/>
    <w:rsid w:val="00337887"/>
    <w:rsid w:val="00363DAA"/>
    <w:rsid w:val="00372776"/>
    <w:rsid w:val="00372E73"/>
    <w:rsid w:val="0038050E"/>
    <w:rsid w:val="003A05A5"/>
    <w:rsid w:val="003B681E"/>
    <w:rsid w:val="003C535A"/>
    <w:rsid w:val="003D0E1A"/>
    <w:rsid w:val="00416103"/>
    <w:rsid w:val="00431ACA"/>
    <w:rsid w:val="004562AC"/>
    <w:rsid w:val="0047347B"/>
    <w:rsid w:val="004740D2"/>
    <w:rsid w:val="00480A43"/>
    <w:rsid w:val="00481EEA"/>
    <w:rsid w:val="004B3A34"/>
    <w:rsid w:val="004F5308"/>
    <w:rsid w:val="00504711"/>
    <w:rsid w:val="00506CBC"/>
    <w:rsid w:val="0052564F"/>
    <w:rsid w:val="00533C5A"/>
    <w:rsid w:val="00550E49"/>
    <w:rsid w:val="005571A3"/>
    <w:rsid w:val="005602F0"/>
    <w:rsid w:val="005718FF"/>
    <w:rsid w:val="00576837"/>
    <w:rsid w:val="005D6CB6"/>
    <w:rsid w:val="00632821"/>
    <w:rsid w:val="006340AB"/>
    <w:rsid w:val="006452C5"/>
    <w:rsid w:val="00693B21"/>
    <w:rsid w:val="006D03EA"/>
    <w:rsid w:val="00703BB6"/>
    <w:rsid w:val="00734CC3"/>
    <w:rsid w:val="00741B8D"/>
    <w:rsid w:val="00743910"/>
    <w:rsid w:val="0075022A"/>
    <w:rsid w:val="00754BAF"/>
    <w:rsid w:val="007715E2"/>
    <w:rsid w:val="007B748C"/>
    <w:rsid w:val="007C31AE"/>
    <w:rsid w:val="007D552E"/>
    <w:rsid w:val="007D6FDC"/>
    <w:rsid w:val="007F1D8E"/>
    <w:rsid w:val="007F41C8"/>
    <w:rsid w:val="00802A76"/>
    <w:rsid w:val="00836088"/>
    <w:rsid w:val="008509F6"/>
    <w:rsid w:val="00890C3E"/>
    <w:rsid w:val="008959BF"/>
    <w:rsid w:val="00895ECE"/>
    <w:rsid w:val="008C0723"/>
    <w:rsid w:val="0090138D"/>
    <w:rsid w:val="009053A2"/>
    <w:rsid w:val="00911479"/>
    <w:rsid w:val="009236F7"/>
    <w:rsid w:val="00931455"/>
    <w:rsid w:val="00966CD5"/>
    <w:rsid w:val="009B7F84"/>
    <w:rsid w:val="009C6479"/>
    <w:rsid w:val="009C6B6C"/>
    <w:rsid w:val="009E727D"/>
    <w:rsid w:val="00A62029"/>
    <w:rsid w:val="00A7284D"/>
    <w:rsid w:val="00A86216"/>
    <w:rsid w:val="00A91C45"/>
    <w:rsid w:val="00A92BDD"/>
    <w:rsid w:val="00A935C8"/>
    <w:rsid w:val="00AB34E4"/>
    <w:rsid w:val="00AF190E"/>
    <w:rsid w:val="00AF2600"/>
    <w:rsid w:val="00B36238"/>
    <w:rsid w:val="00B53BC0"/>
    <w:rsid w:val="00B57E7F"/>
    <w:rsid w:val="00B7198B"/>
    <w:rsid w:val="00B73D59"/>
    <w:rsid w:val="00B77A7B"/>
    <w:rsid w:val="00B81767"/>
    <w:rsid w:val="00B85F9B"/>
    <w:rsid w:val="00BD117C"/>
    <w:rsid w:val="00C1428E"/>
    <w:rsid w:val="00C177E3"/>
    <w:rsid w:val="00C25B3C"/>
    <w:rsid w:val="00C44876"/>
    <w:rsid w:val="00C56FE0"/>
    <w:rsid w:val="00C61039"/>
    <w:rsid w:val="00C6759C"/>
    <w:rsid w:val="00C752C3"/>
    <w:rsid w:val="00C75BD8"/>
    <w:rsid w:val="00CA09A0"/>
    <w:rsid w:val="00CA1BBF"/>
    <w:rsid w:val="00CD7255"/>
    <w:rsid w:val="00CF177E"/>
    <w:rsid w:val="00CF6381"/>
    <w:rsid w:val="00D10CF0"/>
    <w:rsid w:val="00D444D6"/>
    <w:rsid w:val="00D57473"/>
    <w:rsid w:val="00D60AF5"/>
    <w:rsid w:val="00D9375E"/>
    <w:rsid w:val="00D93FC3"/>
    <w:rsid w:val="00DC2EEB"/>
    <w:rsid w:val="00DE0AA4"/>
    <w:rsid w:val="00DF1A87"/>
    <w:rsid w:val="00E04951"/>
    <w:rsid w:val="00E33652"/>
    <w:rsid w:val="00E74980"/>
    <w:rsid w:val="00EB1224"/>
    <w:rsid w:val="00EE6E4B"/>
    <w:rsid w:val="00EF00DA"/>
    <w:rsid w:val="00F020D8"/>
    <w:rsid w:val="00F20B43"/>
    <w:rsid w:val="00F417A3"/>
    <w:rsid w:val="00F421AE"/>
    <w:rsid w:val="00F54955"/>
    <w:rsid w:val="00F62BBD"/>
    <w:rsid w:val="00F92EBF"/>
    <w:rsid w:val="00FF1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5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1E"/>
  </w:style>
  <w:style w:type="paragraph" w:styleId="Footer">
    <w:name w:val="footer"/>
    <w:basedOn w:val="Normal"/>
    <w:link w:val="FooterChar"/>
    <w:uiPriority w:val="99"/>
    <w:unhideWhenUsed/>
    <w:rsid w:val="003B6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1E"/>
  </w:style>
  <w:style w:type="table" w:styleId="TableGrid">
    <w:name w:val="Table Grid"/>
    <w:basedOn w:val="TableNormal"/>
    <w:uiPriority w:val="39"/>
    <w:rsid w:val="003B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CF0"/>
    <w:rPr>
      <w:rFonts w:ascii="Segoe UI" w:hAnsi="Segoe UI" w:cs="Segoe UI"/>
      <w:sz w:val="18"/>
      <w:szCs w:val="18"/>
    </w:rPr>
  </w:style>
  <w:style w:type="paragraph" w:styleId="ListParagraph">
    <w:name w:val="List Paragraph"/>
    <w:basedOn w:val="Normal"/>
    <w:uiPriority w:val="34"/>
    <w:qFormat/>
    <w:rsid w:val="00F417A3"/>
    <w:pPr>
      <w:ind w:left="720"/>
      <w:contextualSpacing/>
    </w:pPr>
  </w:style>
  <w:style w:type="paragraph" w:styleId="NormalWeb">
    <w:name w:val="Normal (Web)"/>
    <w:basedOn w:val="Normal"/>
    <w:uiPriority w:val="99"/>
    <w:unhideWhenUsed/>
    <w:rsid w:val="008C0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6.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emf"/><Relationship Id="rId28" Type="http://schemas.openxmlformats.org/officeDocument/2006/relationships/image" Target="media/image13.png"/><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oleObject" Target="embeddings/oleObject7.bin"/><Relationship Id="rId27" Type="http://schemas.openxmlformats.org/officeDocument/2006/relationships/image" Target="media/image12.jpeg"/><Relationship Id="rId30" Type="http://schemas.openxmlformats.org/officeDocument/2006/relationships/header" Target="head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C5697-55CC-9C44-8984-80A488B8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Blake</dc:creator>
  <cp:lastModifiedBy>Operations - Reach Crane Trucks</cp:lastModifiedBy>
  <cp:revision>14</cp:revision>
  <cp:lastPrinted>2020-03-31T23:21:00Z</cp:lastPrinted>
  <dcterms:created xsi:type="dcterms:W3CDTF">2017-02-27T02:46:00Z</dcterms:created>
  <dcterms:modified xsi:type="dcterms:W3CDTF">2021-03-18T00:40:00Z</dcterms:modified>
</cp:coreProperties>
</file>